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56" w:rsidRPr="003F5576" w:rsidRDefault="00314A35" w:rsidP="00314A35">
      <w:pPr>
        <w:jc w:val="center"/>
        <w:rPr>
          <w:b/>
          <w:sz w:val="28"/>
          <w:szCs w:val="28"/>
        </w:rPr>
      </w:pPr>
      <w:r w:rsidRPr="003F5576">
        <w:rPr>
          <w:b/>
          <w:sz w:val="28"/>
          <w:szCs w:val="28"/>
        </w:rPr>
        <w:t>N</w:t>
      </w:r>
      <w:r w:rsidR="00C74A1A" w:rsidRPr="003F5576">
        <w:rPr>
          <w:b/>
          <w:sz w:val="28"/>
          <w:szCs w:val="28"/>
        </w:rPr>
        <w:t>orthern Oklahoma College</w:t>
      </w:r>
      <w:r w:rsidRPr="003F5576">
        <w:rPr>
          <w:b/>
          <w:sz w:val="28"/>
          <w:szCs w:val="28"/>
        </w:rPr>
        <w:t xml:space="preserve"> </w:t>
      </w:r>
      <w:r w:rsidR="00DE3610" w:rsidRPr="003F5576">
        <w:rPr>
          <w:b/>
          <w:sz w:val="28"/>
          <w:szCs w:val="28"/>
        </w:rPr>
        <w:t xml:space="preserve">Course </w:t>
      </w:r>
      <w:r w:rsidR="008F7710" w:rsidRPr="003F5576">
        <w:rPr>
          <w:b/>
          <w:sz w:val="28"/>
          <w:szCs w:val="28"/>
        </w:rPr>
        <w:t>Placement</w:t>
      </w:r>
    </w:p>
    <w:p w:rsidR="007666F1" w:rsidRPr="003F5576" w:rsidRDefault="007666F1" w:rsidP="00314A35">
      <w:pPr>
        <w:jc w:val="center"/>
        <w:rPr>
          <w:b/>
          <w:sz w:val="22"/>
          <w:szCs w:val="22"/>
        </w:rPr>
      </w:pPr>
    </w:p>
    <w:p w:rsidR="0039322A" w:rsidRPr="00F459E4" w:rsidRDefault="00C74A1A" w:rsidP="00B53CB9">
      <w:r w:rsidRPr="00F459E4">
        <w:t xml:space="preserve">The </w:t>
      </w:r>
      <w:r w:rsidRPr="00F459E4">
        <w:rPr>
          <w:b/>
        </w:rPr>
        <w:t>National ACT</w:t>
      </w:r>
      <w:r w:rsidR="006E0893" w:rsidRPr="00F459E4">
        <w:rPr>
          <w:b/>
        </w:rPr>
        <w:t>, National SAT</w:t>
      </w:r>
      <w:r w:rsidR="009067F4" w:rsidRPr="00F459E4">
        <w:t xml:space="preserve"> or </w:t>
      </w:r>
      <w:r w:rsidR="006E0893" w:rsidRPr="00F459E4">
        <w:rPr>
          <w:b/>
        </w:rPr>
        <w:t>NOC</w:t>
      </w:r>
      <w:r w:rsidR="009067F4" w:rsidRPr="00F459E4">
        <w:t xml:space="preserve"> </w:t>
      </w:r>
      <w:r w:rsidR="00076D68" w:rsidRPr="00076D68">
        <w:rPr>
          <w:b/>
        </w:rPr>
        <w:t>On-</w:t>
      </w:r>
      <w:r w:rsidR="00075490" w:rsidRPr="00F459E4">
        <w:rPr>
          <w:b/>
        </w:rPr>
        <w:t>Campus</w:t>
      </w:r>
      <w:r w:rsidR="009848B2" w:rsidRPr="00F459E4">
        <w:rPr>
          <w:b/>
        </w:rPr>
        <w:t xml:space="preserve"> </w:t>
      </w:r>
      <w:r w:rsidR="009067F4" w:rsidRPr="00F459E4">
        <w:rPr>
          <w:b/>
        </w:rPr>
        <w:t>ACT</w:t>
      </w:r>
      <w:r w:rsidR="009067F4" w:rsidRPr="00F459E4">
        <w:t xml:space="preserve"> </w:t>
      </w:r>
      <w:r w:rsidRPr="00F459E4">
        <w:t xml:space="preserve">is </w:t>
      </w:r>
      <w:r w:rsidR="007F0DBE" w:rsidRPr="00F459E4">
        <w:t>a requirement</w:t>
      </w:r>
      <w:r w:rsidRPr="00F459E4">
        <w:t xml:space="preserve"> </w:t>
      </w:r>
      <w:r w:rsidR="00223015" w:rsidRPr="00F459E4">
        <w:t>of all incoming freshmen</w:t>
      </w:r>
      <w:r w:rsidR="006E0893" w:rsidRPr="00F459E4">
        <w:t xml:space="preserve"> to Northern Oklahoma College</w:t>
      </w:r>
      <w:r w:rsidRPr="00F459E4">
        <w:t xml:space="preserve">. </w:t>
      </w:r>
      <w:r w:rsidR="006E0893" w:rsidRPr="00F459E4">
        <w:t xml:space="preserve"> </w:t>
      </w:r>
      <w:r w:rsidR="00CD1618" w:rsidRPr="00F459E4">
        <w:t xml:space="preserve">If </w:t>
      </w:r>
      <w:r w:rsidR="0035421A" w:rsidRPr="00F459E4">
        <w:t>ACT</w:t>
      </w:r>
      <w:r w:rsidR="00587DB0" w:rsidRPr="00F459E4">
        <w:t>/SAT</w:t>
      </w:r>
      <w:r w:rsidR="0035421A" w:rsidRPr="00F459E4">
        <w:t xml:space="preserve"> </w:t>
      </w:r>
      <w:r w:rsidR="00CD1618" w:rsidRPr="00F459E4">
        <w:t xml:space="preserve">scores are </w:t>
      </w:r>
      <w:r w:rsidR="007E423B" w:rsidRPr="00F459E4">
        <w:t xml:space="preserve">more than </w:t>
      </w:r>
      <w:r w:rsidR="00CB24FC">
        <w:t>5</w:t>
      </w:r>
      <w:r w:rsidR="007E423B" w:rsidRPr="00F459E4">
        <w:t xml:space="preserve"> years old</w:t>
      </w:r>
      <w:r w:rsidR="004A6F59" w:rsidRPr="00F459E4">
        <w:t xml:space="preserve"> or below </w:t>
      </w:r>
      <w:r w:rsidR="00303423" w:rsidRPr="00F459E4">
        <w:t>a</w:t>
      </w:r>
      <w:r w:rsidR="004A6F59" w:rsidRPr="00F459E4">
        <w:t xml:space="preserve"> 19</w:t>
      </w:r>
      <w:r w:rsidR="00303423" w:rsidRPr="00F459E4">
        <w:t xml:space="preserve"> in any subject area</w:t>
      </w:r>
      <w:r w:rsidR="008A2133" w:rsidRPr="00F459E4">
        <w:t xml:space="preserve"> </w:t>
      </w:r>
      <w:r w:rsidR="006E0893" w:rsidRPr="00F459E4">
        <w:t>you</w:t>
      </w:r>
      <w:r w:rsidR="00BC61F5" w:rsidRPr="00F459E4">
        <w:t xml:space="preserve"> have </w:t>
      </w:r>
      <w:r w:rsidR="00076D68">
        <w:t xml:space="preserve">the </w:t>
      </w:r>
      <w:r w:rsidR="00BC61F5" w:rsidRPr="00F459E4">
        <w:t xml:space="preserve">option </w:t>
      </w:r>
      <w:r w:rsidR="006E37FD">
        <w:t>to</w:t>
      </w:r>
      <w:r w:rsidR="006E37FD" w:rsidRPr="00F459E4">
        <w:t xml:space="preserve"> enrolled based on the original ACT score </w:t>
      </w:r>
      <w:r w:rsidR="006E37FD">
        <w:t xml:space="preserve">or </w:t>
      </w:r>
      <w:r w:rsidR="00CF0CA6" w:rsidRPr="00F459E4">
        <w:t>challen</w:t>
      </w:r>
      <w:r w:rsidR="006E37FD">
        <w:t>ge</w:t>
      </w:r>
      <w:r w:rsidR="00CF0CA6" w:rsidRPr="00F459E4">
        <w:t xml:space="preserve"> that score by</w:t>
      </w:r>
      <w:r w:rsidR="00BC61F5" w:rsidRPr="00F459E4">
        <w:t xml:space="preserve"> taking</w:t>
      </w:r>
      <w:r w:rsidR="00223015" w:rsidRPr="00F459E4">
        <w:t xml:space="preserve"> </w:t>
      </w:r>
      <w:r w:rsidR="008D510B">
        <w:t xml:space="preserve">the </w:t>
      </w:r>
      <w:r w:rsidR="004A6F59" w:rsidRPr="00F459E4">
        <w:t xml:space="preserve">ACT </w:t>
      </w:r>
      <w:r w:rsidR="006E37FD">
        <w:t>sub section</w:t>
      </w:r>
      <w:r w:rsidR="001C09AA" w:rsidRPr="00F459E4">
        <w:t xml:space="preserve"> exam</w:t>
      </w:r>
      <w:r w:rsidR="004A6F59" w:rsidRPr="00F459E4">
        <w:t xml:space="preserve"> in that specific subject</w:t>
      </w:r>
      <w:r w:rsidR="00CF0CA6" w:rsidRPr="00F459E4">
        <w:t xml:space="preserve"> area</w:t>
      </w:r>
      <w:r w:rsidR="00787B76" w:rsidRPr="00F459E4">
        <w:t xml:space="preserve"> </w:t>
      </w:r>
      <w:r w:rsidR="00CD1618" w:rsidRPr="00F459E4">
        <w:t>for placement</w:t>
      </w:r>
      <w:r w:rsidR="00223015" w:rsidRPr="00F459E4">
        <w:t xml:space="preserve"> into courses</w:t>
      </w:r>
      <w:r w:rsidR="007E423B" w:rsidRPr="00F459E4">
        <w:t>.</w:t>
      </w:r>
      <w:r w:rsidR="00455758" w:rsidRPr="00F459E4">
        <w:t xml:space="preserve">  </w:t>
      </w:r>
      <w:r w:rsidR="001C09AA" w:rsidRPr="00F459E4">
        <w:t xml:space="preserve">Only </w:t>
      </w:r>
      <w:r w:rsidR="00BB4979" w:rsidRPr="00F459E4">
        <w:t>admitted NOC student</w:t>
      </w:r>
      <w:r w:rsidR="001C09AA" w:rsidRPr="00F459E4">
        <w:t>s</w:t>
      </w:r>
      <w:r w:rsidR="00BB4979" w:rsidRPr="00F459E4">
        <w:t xml:space="preserve"> </w:t>
      </w:r>
      <w:r w:rsidR="001C09AA" w:rsidRPr="00F459E4">
        <w:t>may</w:t>
      </w:r>
      <w:r w:rsidR="00BB4979" w:rsidRPr="00F459E4">
        <w:t xml:space="preserve"> take the </w:t>
      </w:r>
      <w:r w:rsidR="00076D68">
        <w:t>On-</w:t>
      </w:r>
      <w:r w:rsidR="00075490" w:rsidRPr="00F459E4">
        <w:t xml:space="preserve">Campus </w:t>
      </w:r>
      <w:r w:rsidR="00BB4979" w:rsidRPr="00F459E4">
        <w:t>ACT</w:t>
      </w:r>
      <w:r w:rsidR="00223015" w:rsidRPr="00F459E4">
        <w:t xml:space="preserve"> </w:t>
      </w:r>
      <w:r w:rsidR="00C96FCF">
        <w:t>once per semester (Fall, Spring, &amp; Summer</w:t>
      </w:r>
      <w:r w:rsidR="00787942" w:rsidRPr="00F459E4">
        <w:t>)</w:t>
      </w:r>
      <w:r w:rsidR="00BC61F5" w:rsidRPr="00F459E4">
        <w:t xml:space="preserve"> and </w:t>
      </w:r>
      <w:r w:rsidR="00CF0CA6" w:rsidRPr="00F459E4">
        <w:t xml:space="preserve">the </w:t>
      </w:r>
      <w:r w:rsidR="00076D68">
        <w:t xml:space="preserve">On-Campus ACT </w:t>
      </w:r>
      <w:r w:rsidR="00CF0CA6" w:rsidRPr="00F459E4">
        <w:t xml:space="preserve">Modular </w:t>
      </w:r>
      <w:r w:rsidR="00076D68">
        <w:t>i</w:t>
      </w:r>
      <w:r w:rsidR="00CF0CA6" w:rsidRPr="00F459E4">
        <w:t>n a specific subject</w:t>
      </w:r>
      <w:r w:rsidR="00C96FCF">
        <w:t xml:space="preserve"> area</w:t>
      </w:r>
      <w:r w:rsidR="00CF0CA6" w:rsidRPr="00F459E4">
        <w:t xml:space="preserve"> once</w:t>
      </w:r>
      <w:r w:rsidR="00076D68">
        <w:t xml:space="preserve"> per semester</w:t>
      </w:r>
      <w:r w:rsidR="00CF0CA6" w:rsidRPr="00F459E4">
        <w:t xml:space="preserve">. </w:t>
      </w:r>
      <w:r w:rsidR="004B556E" w:rsidRPr="00F459E4">
        <w:t xml:space="preserve"> </w:t>
      </w:r>
      <w:r w:rsidR="00076D68">
        <w:t>On-</w:t>
      </w:r>
      <w:r w:rsidR="00075490" w:rsidRPr="00F459E4">
        <w:t xml:space="preserve">Campus </w:t>
      </w:r>
      <w:r w:rsidR="00787942" w:rsidRPr="00F459E4">
        <w:t>ACT costs</w:t>
      </w:r>
      <w:r w:rsidR="00BB4979" w:rsidRPr="00F459E4">
        <w:t xml:space="preserve"> $</w:t>
      </w:r>
      <w:r w:rsidR="004B556E" w:rsidRPr="00F459E4">
        <w:t>6</w:t>
      </w:r>
      <w:r w:rsidR="00BB4979" w:rsidRPr="00F459E4">
        <w:t>0</w:t>
      </w:r>
      <w:r w:rsidR="00CF0CA6" w:rsidRPr="00F459E4">
        <w:t xml:space="preserve"> and</w:t>
      </w:r>
      <w:r w:rsidR="00076D68">
        <w:t xml:space="preserve"> On-Campus ACT</w:t>
      </w:r>
      <w:r w:rsidR="00CF0CA6" w:rsidRPr="00F459E4">
        <w:t xml:space="preserve"> </w:t>
      </w:r>
      <w:r w:rsidR="006E37FD">
        <w:t>sub section</w:t>
      </w:r>
      <w:r w:rsidR="00CF0CA6" w:rsidRPr="00F459E4">
        <w:t xml:space="preserve"> costs $15 per subject area</w:t>
      </w:r>
      <w:r w:rsidR="00076D68">
        <w:t xml:space="preserve"> per attempt</w:t>
      </w:r>
      <w:r w:rsidR="004B556E" w:rsidRPr="00F459E4">
        <w:t xml:space="preserve">.  </w:t>
      </w:r>
      <w:r w:rsidR="00040915">
        <w:t xml:space="preserve">There is a </w:t>
      </w:r>
      <w:proofErr w:type="gramStart"/>
      <w:r w:rsidR="00040915">
        <w:t>3 day</w:t>
      </w:r>
      <w:proofErr w:type="gramEnd"/>
      <w:r w:rsidR="00040915">
        <w:t xml:space="preserve"> waiting period between attempts to allow for test prep to take place, see below. A</w:t>
      </w:r>
      <w:r w:rsidR="00E95D3E" w:rsidRPr="00F459E4">
        <w:t>llow</w:t>
      </w:r>
      <w:r w:rsidR="001C09AA" w:rsidRPr="00F459E4">
        <w:t xml:space="preserve"> 4 hours to complete the </w:t>
      </w:r>
      <w:r w:rsidR="00076D68">
        <w:t>On-</w:t>
      </w:r>
      <w:r w:rsidR="00CF0CA6" w:rsidRPr="00F459E4">
        <w:t xml:space="preserve">Campus ACT. </w:t>
      </w:r>
      <w:r w:rsidR="004B556E" w:rsidRPr="00F459E4">
        <w:t xml:space="preserve">  </w:t>
      </w:r>
      <w:r w:rsidR="006E37FD">
        <w:t xml:space="preserve">Extended time </w:t>
      </w:r>
      <w:r w:rsidR="008D510B">
        <w:t xml:space="preserve">on each </w:t>
      </w:r>
      <w:r w:rsidR="006E37FD">
        <w:t xml:space="preserve">sub section are as follows. </w:t>
      </w:r>
      <w:r w:rsidR="008D510B">
        <w:t>1</w:t>
      </w:r>
      <w:r w:rsidR="00306FB9">
        <w:t>.5 hrs.</w:t>
      </w:r>
      <w:r w:rsidR="008D510B">
        <w:t xml:space="preserve"> for English, 2 hrs</w:t>
      </w:r>
      <w:r w:rsidR="00306FB9">
        <w:t>.</w:t>
      </w:r>
      <w:r w:rsidR="008D510B">
        <w:t xml:space="preserve"> for Math, </w:t>
      </w:r>
      <w:r w:rsidR="006E37FD">
        <w:t xml:space="preserve">and </w:t>
      </w:r>
      <w:r w:rsidR="008D510B">
        <w:t>75 mi</w:t>
      </w:r>
      <w:r w:rsidR="00306FB9">
        <w:t>n.</w:t>
      </w:r>
      <w:r w:rsidR="008D510B">
        <w:t xml:space="preserve"> for Reading or Science. </w:t>
      </w:r>
      <w:r w:rsidR="004B556E" w:rsidRPr="00F459E4">
        <w:t>M</w:t>
      </w:r>
      <w:r w:rsidR="001C09AA" w:rsidRPr="00F459E4">
        <w:t>ust bring a legible</w:t>
      </w:r>
      <w:r w:rsidR="00DB0B01" w:rsidRPr="00F459E4">
        <w:t>, valid and acceptable</w:t>
      </w:r>
      <w:r w:rsidR="001C09AA" w:rsidRPr="00F459E4">
        <w:t xml:space="preserve"> photo ID,</w:t>
      </w:r>
      <w:r w:rsidR="00BB4979" w:rsidRPr="00F459E4">
        <w:t xml:space="preserve"> p</w:t>
      </w:r>
      <w:r w:rsidR="00223015" w:rsidRPr="00F459E4">
        <w:t>encils,</w:t>
      </w:r>
      <w:r w:rsidR="001C09AA" w:rsidRPr="00F459E4">
        <w:t xml:space="preserve"> and</w:t>
      </w:r>
      <w:r w:rsidR="00223015" w:rsidRPr="00F459E4">
        <w:t xml:space="preserve"> calculator</w:t>
      </w:r>
      <w:r w:rsidR="00CF0CA6" w:rsidRPr="00F459E4">
        <w:t xml:space="preserve"> for all ACT testing</w:t>
      </w:r>
      <w:r w:rsidR="001C09AA" w:rsidRPr="00F459E4">
        <w:t>.</w:t>
      </w:r>
      <w:r w:rsidR="00223015" w:rsidRPr="00F459E4">
        <w:t xml:space="preserve"> </w:t>
      </w:r>
      <w:r w:rsidR="00BB4979" w:rsidRPr="00F459E4">
        <w:t xml:space="preserve"> </w:t>
      </w:r>
      <w:r w:rsidR="009603AD" w:rsidRPr="00F459E4">
        <w:rPr>
          <w:i/>
          <w:highlight w:val="yellow"/>
          <w:u w:val="single"/>
        </w:rPr>
        <w:t>All students (including Concurrent) may challenge any ACT sub-score below 19</w:t>
      </w:r>
      <w:r w:rsidR="00AB32AD" w:rsidRPr="00F459E4">
        <w:rPr>
          <w:i/>
          <w:highlight w:val="yellow"/>
          <w:u w:val="single"/>
        </w:rPr>
        <w:t xml:space="preserve"> by taking an </w:t>
      </w:r>
      <w:r w:rsidR="00076D68">
        <w:rPr>
          <w:i/>
          <w:highlight w:val="yellow"/>
          <w:u w:val="single"/>
        </w:rPr>
        <w:t xml:space="preserve">On-Campus </w:t>
      </w:r>
      <w:r w:rsidR="004A6F59" w:rsidRPr="00F459E4">
        <w:rPr>
          <w:i/>
          <w:highlight w:val="yellow"/>
          <w:u w:val="single"/>
        </w:rPr>
        <w:t xml:space="preserve">ACT </w:t>
      </w:r>
      <w:r w:rsidR="006E37FD">
        <w:rPr>
          <w:i/>
          <w:highlight w:val="yellow"/>
          <w:u w:val="single"/>
        </w:rPr>
        <w:t>sub section</w:t>
      </w:r>
      <w:r w:rsidR="004A6F59" w:rsidRPr="00F459E4">
        <w:rPr>
          <w:i/>
          <w:highlight w:val="yellow"/>
          <w:u w:val="single"/>
        </w:rPr>
        <w:t xml:space="preserve"> exam in th</w:t>
      </w:r>
      <w:r w:rsidR="006E37FD">
        <w:rPr>
          <w:i/>
          <w:highlight w:val="yellow"/>
          <w:u w:val="single"/>
        </w:rPr>
        <w:t xml:space="preserve">at </w:t>
      </w:r>
      <w:r w:rsidR="00CF0CA6" w:rsidRPr="00F459E4">
        <w:rPr>
          <w:i/>
          <w:highlight w:val="yellow"/>
          <w:u w:val="single"/>
        </w:rPr>
        <w:t>specific</w:t>
      </w:r>
      <w:r w:rsidR="004A6F59" w:rsidRPr="00F459E4">
        <w:rPr>
          <w:i/>
          <w:highlight w:val="yellow"/>
          <w:u w:val="single"/>
        </w:rPr>
        <w:t xml:space="preserve"> subject area.</w:t>
      </w:r>
      <w:r w:rsidR="004B556E" w:rsidRPr="00F459E4">
        <w:t xml:space="preserve">  </w:t>
      </w:r>
      <w:r w:rsidRPr="00F459E4">
        <w:rPr>
          <w:b/>
        </w:rPr>
        <w:t>Transfer students</w:t>
      </w:r>
      <w:r w:rsidRPr="00F459E4">
        <w:t xml:space="preserve"> will be placed </w:t>
      </w:r>
      <w:r w:rsidR="009067F4" w:rsidRPr="00F459E4">
        <w:t xml:space="preserve">into courses </w:t>
      </w:r>
      <w:r w:rsidRPr="00F459E4">
        <w:t>according to their transcripts from o</w:t>
      </w:r>
      <w:r w:rsidR="00223015" w:rsidRPr="00F459E4">
        <w:t>ther educational institutions</w:t>
      </w:r>
      <w:r w:rsidR="00CF0CA6" w:rsidRPr="00F459E4">
        <w:t xml:space="preserve"> (</w:t>
      </w:r>
      <w:r w:rsidR="006E37FD">
        <w:t>sub section</w:t>
      </w:r>
      <w:r w:rsidR="00CF0CA6" w:rsidRPr="00F459E4">
        <w:t xml:space="preserve"> testing may be needed)</w:t>
      </w:r>
      <w:r w:rsidR="00223015" w:rsidRPr="00F459E4">
        <w:t>.</w:t>
      </w:r>
      <w:r w:rsidR="004B556E" w:rsidRPr="00F459E4">
        <w:t xml:space="preserve"> </w:t>
      </w:r>
      <w:r w:rsidR="00223015" w:rsidRPr="00F459E4">
        <w:t xml:space="preserve"> </w:t>
      </w:r>
      <w:r w:rsidR="00076D68">
        <w:t>On-</w:t>
      </w:r>
      <w:r w:rsidR="00075490" w:rsidRPr="00F459E4">
        <w:t>Campus</w:t>
      </w:r>
      <w:r w:rsidR="00575732" w:rsidRPr="00F459E4">
        <w:t xml:space="preserve"> ACT scores are specific to the institution in which you tested and </w:t>
      </w:r>
      <w:r w:rsidR="00AB32AD" w:rsidRPr="00F459E4">
        <w:t>cannot</w:t>
      </w:r>
      <w:r w:rsidR="009603AD" w:rsidRPr="00F459E4">
        <w:t xml:space="preserve"> be transferred</w:t>
      </w:r>
      <w:r w:rsidR="00935CCC" w:rsidRPr="00F459E4">
        <w:t xml:space="preserve"> to </w:t>
      </w:r>
      <w:r w:rsidR="009603AD" w:rsidRPr="00F459E4">
        <w:t>an</w:t>
      </w:r>
      <w:r w:rsidR="00935CCC" w:rsidRPr="00F459E4">
        <w:t>other institution</w:t>
      </w:r>
      <w:r w:rsidR="00AB32AD" w:rsidRPr="00F459E4">
        <w:t xml:space="preserve">. </w:t>
      </w:r>
      <w:r w:rsidR="004B556E" w:rsidRPr="00F459E4">
        <w:t xml:space="preserve"> </w:t>
      </w:r>
      <w:r w:rsidR="00AB32AD" w:rsidRPr="00F459E4">
        <w:t xml:space="preserve">National ACT scores </w:t>
      </w:r>
      <w:r w:rsidR="001C09AA" w:rsidRPr="00F459E4">
        <w:t>can</w:t>
      </w:r>
      <w:r w:rsidR="00575732" w:rsidRPr="00F459E4">
        <w:t xml:space="preserve"> be transferred fr</w:t>
      </w:r>
      <w:r w:rsidR="00B53CB9" w:rsidRPr="00F459E4">
        <w:t>om one institution to another.</w:t>
      </w:r>
    </w:p>
    <w:p w:rsidR="003F5576" w:rsidRPr="00B80913" w:rsidRDefault="00B53CB9" w:rsidP="003F5576">
      <w:pPr>
        <w:jc w:val="center"/>
      </w:pPr>
      <w:r w:rsidRPr="00F459E4">
        <w:t xml:space="preserve"> </w:t>
      </w:r>
      <w:r w:rsidRPr="00F459E4">
        <w:rPr>
          <w:b/>
        </w:rPr>
        <w:t>ALL TESTING IS BY APPOINTMENT ONLY</w:t>
      </w:r>
      <w:r w:rsidRPr="00B80913">
        <w:rPr>
          <w:b/>
        </w:rPr>
        <w:t>.</w:t>
      </w:r>
      <w:r w:rsidR="00B80913">
        <w:rPr>
          <w:b/>
        </w:rPr>
        <w:t xml:space="preserve">  </w:t>
      </w:r>
      <w:r w:rsidR="003F5576" w:rsidRPr="00B80913">
        <w:rPr>
          <w:b/>
          <w:i/>
          <w:u w:val="single"/>
        </w:rPr>
        <w:t xml:space="preserve"> Photo ID is required for all testing</w:t>
      </w:r>
      <w:r w:rsidR="003F5576" w:rsidRPr="00B80913">
        <w:t>.</w:t>
      </w:r>
    </w:p>
    <w:p w:rsidR="003F5576" w:rsidRPr="003F5576" w:rsidRDefault="003F5576" w:rsidP="003F5576"/>
    <w:p w:rsidR="00B06C4E" w:rsidRPr="00F459E4" w:rsidRDefault="00575732" w:rsidP="00B80913">
      <w:pPr>
        <w:ind w:left="2160" w:firstLine="720"/>
      </w:pPr>
      <w:r w:rsidRPr="00F459E4">
        <w:t xml:space="preserve">REGISTER FOR THE </w:t>
      </w:r>
      <w:r w:rsidRPr="00F459E4">
        <w:rPr>
          <w:b/>
        </w:rPr>
        <w:t>NATIONAL ACT</w:t>
      </w:r>
      <w:r w:rsidR="00B53CB9" w:rsidRPr="00F459E4">
        <w:t xml:space="preserve"> AT</w:t>
      </w:r>
      <w:r w:rsidR="00B06C4E" w:rsidRPr="00F459E4">
        <w:t xml:space="preserve"> </w:t>
      </w:r>
      <w:hyperlink r:id="rId5" w:history="1">
        <w:r w:rsidR="00770D9D" w:rsidRPr="00F459E4">
          <w:rPr>
            <w:rStyle w:val="Hyperlink"/>
          </w:rPr>
          <w:t>www.act.org</w:t>
        </w:r>
      </w:hyperlink>
    </w:p>
    <w:p w:rsidR="00575732" w:rsidRDefault="00D00122" w:rsidP="00B06C4E">
      <w:pPr>
        <w:jc w:val="center"/>
        <w:rPr>
          <w:rStyle w:val="Hyperlink"/>
        </w:rPr>
      </w:pPr>
      <w:r w:rsidRPr="00F459E4">
        <w:t xml:space="preserve">           </w:t>
      </w:r>
      <w:r w:rsidR="00575732" w:rsidRPr="00F459E4">
        <w:t xml:space="preserve">REGISTER FOR THE </w:t>
      </w:r>
      <w:r w:rsidR="00076D68" w:rsidRPr="00076D68">
        <w:rPr>
          <w:b/>
        </w:rPr>
        <w:t>O</w:t>
      </w:r>
      <w:r w:rsidR="00076D68">
        <w:rPr>
          <w:b/>
        </w:rPr>
        <w:t>N</w:t>
      </w:r>
      <w:r w:rsidR="00076D68" w:rsidRPr="00076D68">
        <w:rPr>
          <w:b/>
        </w:rPr>
        <w:t>-</w:t>
      </w:r>
      <w:r w:rsidR="004A6F59" w:rsidRPr="00F459E4">
        <w:rPr>
          <w:b/>
        </w:rPr>
        <w:t>CAMPUS</w:t>
      </w:r>
      <w:r w:rsidR="00575732" w:rsidRPr="00F459E4">
        <w:rPr>
          <w:b/>
        </w:rPr>
        <w:t xml:space="preserve"> ACT</w:t>
      </w:r>
      <w:r w:rsidR="00AD38F8" w:rsidRPr="00F459E4">
        <w:t xml:space="preserve"> </w:t>
      </w:r>
      <w:r w:rsidR="0079016A" w:rsidRPr="00F459E4">
        <w:t xml:space="preserve">or </w:t>
      </w:r>
      <w:r w:rsidR="004A6F59" w:rsidRPr="00F459E4">
        <w:t xml:space="preserve">THE </w:t>
      </w:r>
      <w:r w:rsidR="00D515E4">
        <w:rPr>
          <w:b/>
        </w:rPr>
        <w:t>Sub Section</w:t>
      </w:r>
      <w:r w:rsidR="004A6F59" w:rsidRPr="00F459E4">
        <w:rPr>
          <w:b/>
        </w:rPr>
        <w:t xml:space="preserve"> ACT</w:t>
      </w:r>
      <w:r w:rsidR="005515AC" w:rsidRPr="00F459E4">
        <w:rPr>
          <w:b/>
        </w:rPr>
        <w:t xml:space="preserve"> </w:t>
      </w:r>
      <w:r w:rsidR="00F459E4">
        <w:t>AT</w:t>
      </w:r>
      <w:r w:rsidR="00A04485" w:rsidRPr="00F459E4">
        <w:t xml:space="preserve"> </w:t>
      </w:r>
      <w:hyperlink r:id="rId6" w:history="1">
        <w:r w:rsidR="00076D68" w:rsidRPr="002712CA">
          <w:rPr>
            <w:rStyle w:val="Hyperlink"/>
          </w:rPr>
          <w:t>www.noc.edu/testing</w:t>
        </w:r>
      </w:hyperlink>
    </w:p>
    <w:p w:rsidR="00B80913" w:rsidRPr="00B80913" w:rsidRDefault="00B80913" w:rsidP="00040915">
      <w:pPr>
        <w:ind w:left="720"/>
        <w:rPr>
          <w:rStyle w:val="Hyperlink"/>
          <w:color w:val="auto"/>
          <w:u w:val="none"/>
        </w:rPr>
      </w:pPr>
      <w:r w:rsidRPr="00B80913">
        <w:rPr>
          <w:rStyle w:val="Hyperlink"/>
          <w:color w:val="auto"/>
          <w:u w:val="none"/>
        </w:rPr>
        <w:t xml:space="preserve">ACT </w:t>
      </w:r>
      <w:r>
        <w:rPr>
          <w:rStyle w:val="Hyperlink"/>
          <w:color w:val="auto"/>
          <w:u w:val="none"/>
        </w:rPr>
        <w:t>“</w:t>
      </w:r>
      <w:proofErr w:type="spellStart"/>
      <w:r w:rsidRPr="00B80913">
        <w:rPr>
          <w:rStyle w:val="Hyperlink"/>
          <w:color w:val="auto"/>
          <w:u w:val="none"/>
        </w:rPr>
        <w:t>College</w:t>
      </w:r>
      <w:r>
        <w:rPr>
          <w:rStyle w:val="Hyperlink"/>
          <w:color w:val="auto"/>
          <w:u w:val="none"/>
        </w:rPr>
        <w:t>R</w:t>
      </w:r>
      <w:r w:rsidRPr="00B80913">
        <w:rPr>
          <w:rStyle w:val="Hyperlink"/>
          <w:color w:val="auto"/>
          <w:u w:val="none"/>
        </w:rPr>
        <w:t>eady</w:t>
      </w:r>
      <w:proofErr w:type="spellEnd"/>
      <w:r>
        <w:rPr>
          <w:rStyle w:val="Hyperlink"/>
          <w:color w:val="auto"/>
          <w:u w:val="none"/>
        </w:rPr>
        <w:t>” test prep</w:t>
      </w:r>
      <w:r w:rsidRPr="00B80913">
        <w:rPr>
          <w:rStyle w:val="Hyperlink"/>
          <w:color w:val="auto"/>
          <w:u w:val="none"/>
        </w:rPr>
        <w:t xml:space="preserve"> is available by contacting any of the testing coordinators listed below.</w:t>
      </w:r>
    </w:p>
    <w:p w:rsidR="00B80913" w:rsidRPr="00F459E4" w:rsidRDefault="00B80913" w:rsidP="00B80913"/>
    <w:p w:rsidR="00CD17A4" w:rsidRPr="00F459E4" w:rsidRDefault="00CD17A4" w:rsidP="00CD17A4">
      <w:pPr>
        <w:jc w:val="center"/>
      </w:pPr>
      <w:r w:rsidRPr="00F459E4">
        <w:t>Suzy Stergas Tonkawa Campus-Vineyard-Library Administration Building 580</w:t>
      </w:r>
      <w:r w:rsidR="00907B84">
        <w:t>.</w:t>
      </w:r>
      <w:r w:rsidRPr="00F459E4">
        <w:t>628</w:t>
      </w:r>
      <w:r w:rsidR="00907B84">
        <w:t>.</w:t>
      </w:r>
      <w:r w:rsidRPr="00F459E4">
        <w:t>6349</w:t>
      </w:r>
    </w:p>
    <w:p w:rsidR="00CD17A4" w:rsidRPr="00F459E4" w:rsidRDefault="00A374E8" w:rsidP="00B80913">
      <w:pPr>
        <w:ind w:left="720" w:firstLine="720"/>
      </w:pPr>
      <w:r>
        <w:t>Terri Sunderland</w:t>
      </w:r>
      <w:r w:rsidR="00CD17A4" w:rsidRPr="00F459E4">
        <w:t xml:space="preserve"> Enid Campus-Everest Administration Building 580</w:t>
      </w:r>
      <w:r w:rsidR="00907B84">
        <w:t>.</w:t>
      </w:r>
      <w:r w:rsidR="00CD17A4" w:rsidRPr="00F459E4">
        <w:t>548</w:t>
      </w:r>
      <w:r w:rsidR="00907B84">
        <w:t>.2</w:t>
      </w:r>
      <w:r>
        <w:t>265</w:t>
      </w:r>
    </w:p>
    <w:p w:rsidR="00CD17A4" w:rsidRDefault="00CD17A4" w:rsidP="00CD17A4">
      <w:pPr>
        <w:jc w:val="center"/>
      </w:pPr>
      <w:r w:rsidRPr="00F459E4">
        <w:t>Susan Barnes Stillwater Campus-NOC Classroom Building Rm 285 580</w:t>
      </w:r>
      <w:r w:rsidR="00907B84">
        <w:t>.</w:t>
      </w:r>
      <w:r w:rsidRPr="00F459E4">
        <w:t>628</w:t>
      </w:r>
      <w:r w:rsidR="00907B84">
        <w:t>.</w:t>
      </w:r>
      <w:r w:rsidRPr="00F459E4">
        <w:t>6907</w:t>
      </w:r>
    </w:p>
    <w:p w:rsidR="00B80913" w:rsidRPr="00F459E4" w:rsidRDefault="00B80913" w:rsidP="00CD17A4">
      <w:pPr>
        <w:jc w:val="center"/>
      </w:pPr>
    </w:p>
    <w:tbl>
      <w:tblPr>
        <w:tblW w:w="109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8766"/>
      </w:tblGrid>
      <w:tr w:rsidR="002C43E6" w:rsidRPr="007666F1" w:rsidTr="008D510B">
        <w:trPr>
          <w:trHeight w:val="386"/>
        </w:trPr>
        <w:tc>
          <w:tcPr>
            <w:tcW w:w="2214" w:type="dxa"/>
            <w:shd w:val="clear" w:color="auto" w:fill="D9D9D9"/>
          </w:tcPr>
          <w:p w:rsidR="002C43E6" w:rsidRPr="007666F1" w:rsidRDefault="002C43E6" w:rsidP="00434ECE">
            <w:pPr>
              <w:jc w:val="center"/>
              <w:rPr>
                <w:sz w:val="32"/>
                <w:szCs w:val="32"/>
              </w:rPr>
            </w:pPr>
            <w:r w:rsidRPr="007666F1">
              <w:rPr>
                <w:sz w:val="32"/>
                <w:szCs w:val="32"/>
              </w:rPr>
              <w:t>ACT SCORE</w:t>
            </w:r>
          </w:p>
        </w:tc>
        <w:tc>
          <w:tcPr>
            <w:tcW w:w="8766" w:type="dxa"/>
            <w:shd w:val="clear" w:color="auto" w:fill="D9D9D9"/>
          </w:tcPr>
          <w:p w:rsidR="002C43E6" w:rsidRPr="007666F1" w:rsidRDefault="002C43E6" w:rsidP="00C818CA">
            <w:pPr>
              <w:jc w:val="center"/>
              <w:rPr>
                <w:sz w:val="32"/>
                <w:szCs w:val="32"/>
              </w:rPr>
            </w:pPr>
            <w:r w:rsidRPr="007666F1">
              <w:rPr>
                <w:sz w:val="32"/>
                <w:szCs w:val="32"/>
              </w:rPr>
              <w:t>COURSE NUMBER AND CONTENT AREA</w:t>
            </w:r>
          </w:p>
        </w:tc>
      </w:tr>
      <w:tr w:rsidR="002C43E6" w:rsidRPr="007666F1" w:rsidTr="008D510B">
        <w:trPr>
          <w:trHeight w:val="260"/>
        </w:trPr>
        <w:tc>
          <w:tcPr>
            <w:tcW w:w="2214" w:type="dxa"/>
          </w:tcPr>
          <w:p w:rsidR="002C43E6" w:rsidRPr="00F175A7" w:rsidRDefault="002C43E6" w:rsidP="00922B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75A7">
              <w:rPr>
                <w:b/>
                <w:sz w:val="28"/>
                <w:szCs w:val="28"/>
              </w:rPr>
              <w:t>ACT ENGLISH</w:t>
            </w:r>
          </w:p>
        </w:tc>
        <w:tc>
          <w:tcPr>
            <w:tcW w:w="8766" w:type="dxa"/>
          </w:tcPr>
          <w:p w:rsidR="002C43E6" w:rsidRPr="001A15F1" w:rsidRDefault="002C43E6" w:rsidP="00922BDA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COURSE </w:t>
            </w:r>
            <w:r w:rsidRPr="001A15F1">
              <w:rPr>
                <w:b/>
                <w:i/>
                <w:sz w:val="18"/>
                <w:szCs w:val="18"/>
              </w:rPr>
              <w:t>PLACEMENT I</w:t>
            </w:r>
            <w:r>
              <w:rPr>
                <w:b/>
                <w:i/>
                <w:sz w:val="18"/>
                <w:szCs w:val="18"/>
              </w:rPr>
              <w:t>S DETERMINED BY MULTIPLE MEASURES</w:t>
            </w:r>
            <w:r w:rsidRPr="001A15F1">
              <w:rPr>
                <w:b/>
                <w:i/>
                <w:sz w:val="18"/>
                <w:szCs w:val="18"/>
              </w:rPr>
              <w:t xml:space="preserve"> INCLUDING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1A15F1">
              <w:rPr>
                <w:b/>
                <w:i/>
                <w:sz w:val="18"/>
                <w:szCs w:val="18"/>
              </w:rPr>
              <w:t xml:space="preserve"> BUT NOT LIMITED TO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1A15F1">
              <w:rPr>
                <w:b/>
                <w:i/>
                <w:sz w:val="18"/>
                <w:szCs w:val="18"/>
              </w:rPr>
              <w:t xml:space="preserve"> ACT SCORES, HIGH SCHOOL GPA, </w:t>
            </w:r>
            <w:r w:rsidR="008D510B">
              <w:rPr>
                <w:b/>
                <w:i/>
                <w:sz w:val="18"/>
                <w:szCs w:val="18"/>
              </w:rPr>
              <w:t>SUBJECT AREA GRADE</w:t>
            </w:r>
            <w:r w:rsidRPr="001A15F1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2C43E6" w:rsidRPr="007666F1" w:rsidTr="008D510B">
        <w:trPr>
          <w:trHeight w:val="278"/>
        </w:trPr>
        <w:tc>
          <w:tcPr>
            <w:tcW w:w="2214" w:type="dxa"/>
          </w:tcPr>
          <w:p w:rsidR="002C43E6" w:rsidRPr="00C818CA" w:rsidRDefault="002C43E6" w:rsidP="00922B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0-14</w:t>
            </w:r>
          </w:p>
        </w:tc>
        <w:tc>
          <w:tcPr>
            <w:tcW w:w="8766" w:type="dxa"/>
          </w:tcPr>
          <w:p w:rsidR="002C43E6" w:rsidRPr="007666F1" w:rsidRDefault="002C43E6" w:rsidP="00922BDA">
            <w:pPr>
              <w:spacing w:line="276" w:lineRule="auto"/>
              <w:rPr>
                <w:rFonts w:ascii="Open Sans" w:hAnsi="Open Sans"/>
                <w:b/>
                <w:color w:val="000000"/>
                <w:sz w:val="18"/>
                <w:szCs w:val="18"/>
              </w:rPr>
            </w:pPr>
            <w:r w:rsidRPr="007666F1">
              <w:rPr>
                <w:b/>
                <w:sz w:val="18"/>
                <w:szCs w:val="18"/>
              </w:rPr>
              <w:t>ENGL 0123</w:t>
            </w:r>
            <w:r w:rsidRPr="007666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666F1">
              <w:rPr>
                <w:sz w:val="18"/>
                <w:szCs w:val="18"/>
              </w:rPr>
              <w:t xml:space="preserve"> Basic Composition</w:t>
            </w:r>
          </w:p>
        </w:tc>
      </w:tr>
      <w:tr w:rsidR="002C43E6" w:rsidRPr="007666F1" w:rsidTr="008D510B">
        <w:trPr>
          <w:trHeight w:val="260"/>
        </w:trPr>
        <w:tc>
          <w:tcPr>
            <w:tcW w:w="2214" w:type="dxa"/>
          </w:tcPr>
          <w:p w:rsidR="002C43E6" w:rsidRPr="00C818CA" w:rsidRDefault="002C43E6" w:rsidP="00922B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15-18</w:t>
            </w:r>
          </w:p>
        </w:tc>
        <w:tc>
          <w:tcPr>
            <w:tcW w:w="8766" w:type="dxa"/>
          </w:tcPr>
          <w:p w:rsidR="002C43E6" w:rsidRPr="007666F1" w:rsidRDefault="002C43E6" w:rsidP="00AD38F8">
            <w:pPr>
              <w:spacing w:line="276" w:lineRule="auto"/>
              <w:rPr>
                <w:sz w:val="18"/>
                <w:szCs w:val="18"/>
              </w:rPr>
            </w:pPr>
            <w:r w:rsidRPr="00200309">
              <w:rPr>
                <w:b/>
                <w:sz w:val="18"/>
                <w:szCs w:val="18"/>
              </w:rPr>
              <w:t>ENGL 1113</w:t>
            </w:r>
            <w:r>
              <w:rPr>
                <w:sz w:val="18"/>
                <w:szCs w:val="18"/>
              </w:rPr>
              <w:t xml:space="preserve">   Freshman Composition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/</w:t>
            </w:r>
            <w:r w:rsidRPr="007666F1">
              <w:rPr>
                <w:sz w:val="18"/>
                <w:szCs w:val="18"/>
              </w:rPr>
              <w:t xml:space="preserve">Supplement to </w:t>
            </w:r>
            <w:r>
              <w:rPr>
                <w:sz w:val="18"/>
                <w:szCs w:val="18"/>
              </w:rPr>
              <w:t xml:space="preserve">Freshman </w:t>
            </w:r>
            <w:r w:rsidRPr="007666F1">
              <w:rPr>
                <w:sz w:val="18"/>
                <w:szCs w:val="18"/>
              </w:rPr>
              <w:t>Composition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ENGL 0122</w:t>
            </w:r>
          </w:p>
        </w:tc>
      </w:tr>
      <w:tr w:rsidR="002C43E6" w:rsidRPr="007666F1" w:rsidTr="008D510B">
        <w:trPr>
          <w:trHeight w:val="278"/>
        </w:trPr>
        <w:tc>
          <w:tcPr>
            <w:tcW w:w="2214" w:type="dxa"/>
          </w:tcPr>
          <w:p w:rsidR="002C43E6" w:rsidRPr="00C818CA" w:rsidRDefault="002C43E6" w:rsidP="00922B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19+</w:t>
            </w:r>
          </w:p>
        </w:tc>
        <w:tc>
          <w:tcPr>
            <w:tcW w:w="8766" w:type="dxa"/>
          </w:tcPr>
          <w:p w:rsidR="002C43E6" w:rsidRPr="007666F1" w:rsidRDefault="002C43E6" w:rsidP="00922BDA">
            <w:pPr>
              <w:spacing w:line="276" w:lineRule="auto"/>
              <w:rPr>
                <w:sz w:val="18"/>
                <w:szCs w:val="18"/>
              </w:rPr>
            </w:pPr>
            <w:r w:rsidRPr="007666F1">
              <w:rPr>
                <w:b/>
                <w:sz w:val="18"/>
                <w:szCs w:val="18"/>
              </w:rPr>
              <w:t>ENGL 1113</w:t>
            </w:r>
            <w:r w:rsidRPr="007666F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66F1">
              <w:rPr>
                <w:sz w:val="18"/>
                <w:szCs w:val="18"/>
              </w:rPr>
              <w:t>Freshman Composition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(ACP ESL score 4-6</w:t>
            </w:r>
            <w:r w:rsidRPr="0074236E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C43E6" w:rsidRPr="007666F1" w:rsidTr="008D510B">
        <w:trPr>
          <w:trHeight w:val="292"/>
        </w:trPr>
        <w:tc>
          <w:tcPr>
            <w:tcW w:w="2214" w:type="dxa"/>
          </w:tcPr>
          <w:p w:rsidR="002C43E6" w:rsidRDefault="002C43E6" w:rsidP="00922B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75A7">
              <w:rPr>
                <w:b/>
                <w:sz w:val="28"/>
                <w:szCs w:val="28"/>
              </w:rPr>
              <w:t>ACT MATH</w:t>
            </w:r>
          </w:p>
          <w:p w:rsidR="002C43E6" w:rsidRPr="00C345ED" w:rsidRDefault="002C43E6" w:rsidP="002D002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345ED">
              <w:rPr>
                <w:b/>
                <w:sz w:val="20"/>
                <w:szCs w:val="20"/>
              </w:rPr>
              <w:t>NON STEM</w:t>
            </w:r>
            <w:proofErr w:type="gramEnd"/>
            <w:r w:rsidRPr="00C345ED">
              <w:rPr>
                <w:b/>
                <w:sz w:val="20"/>
                <w:szCs w:val="20"/>
              </w:rPr>
              <w:t xml:space="preserve"> TRACK</w:t>
            </w:r>
          </w:p>
        </w:tc>
        <w:tc>
          <w:tcPr>
            <w:tcW w:w="8766" w:type="dxa"/>
          </w:tcPr>
          <w:p w:rsidR="002C43E6" w:rsidRPr="00F175A7" w:rsidRDefault="002C43E6" w:rsidP="00922BDA">
            <w:pPr>
              <w:spacing w:line="276" w:lineRule="auto"/>
              <w:rPr>
                <w:b/>
                <w:sz w:val="20"/>
                <w:szCs w:val="20"/>
              </w:rPr>
            </w:pPr>
            <w:r w:rsidRPr="00F175A7">
              <w:rPr>
                <w:b/>
                <w:sz w:val="20"/>
                <w:szCs w:val="20"/>
              </w:rPr>
              <w:t>Refer to your specific degree sheet to determine the math courses required for your degree</w:t>
            </w:r>
            <w:r>
              <w:rPr>
                <w:b/>
                <w:sz w:val="20"/>
                <w:szCs w:val="20"/>
              </w:rPr>
              <w:t xml:space="preserve"> program</w:t>
            </w:r>
            <w:r w:rsidRPr="00F175A7">
              <w:rPr>
                <w:b/>
                <w:sz w:val="20"/>
                <w:szCs w:val="20"/>
              </w:rPr>
              <w:t xml:space="preserve">.  Contact your </w:t>
            </w:r>
            <w:r>
              <w:rPr>
                <w:b/>
                <w:sz w:val="20"/>
                <w:szCs w:val="20"/>
              </w:rPr>
              <w:t>graduation advisor for clarification</w:t>
            </w:r>
            <w:r w:rsidRPr="00F175A7">
              <w:rPr>
                <w:b/>
                <w:sz w:val="20"/>
                <w:szCs w:val="20"/>
              </w:rPr>
              <w:t>.</w:t>
            </w:r>
          </w:p>
        </w:tc>
      </w:tr>
      <w:tr w:rsidR="002C43E6" w:rsidRPr="007666F1" w:rsidTr="008D510B">
        <w:trPr>
          <w:trHeight w:val="233"/>
        </w:trPr>
        <w:tc>
          <w:tcPr>
            <w:tcW w:w="2214" w:type="dxa"/>
          </w:tcPr>
          <w:p w:rsidR="002C43E6" w:rsidRPr="00C818CA" w:rsidRDefault="002C43E6" w:rsidP="000B69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766" w:type="dxa"/>
          </w:tcPr>
          <w:p w:rsidR="002C43E6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  <w:r w:rsidRPr="007666F1">
              <w:rPr>
                <w:b/>
                <w:sz w:val="18"/>
                <w:szCs w:val="18"/>
              </w:rPr>
              <w:t xml:space="preserve">MATH </w:t>
            </w:r>
            <w:proofErr w:type="gramStart"/>
            <w:r w:rsidRPr="007666F1">
              <w:rPr>
                <w:b/>
                <w:sz w:val="18"/>
                <w:szCs w:val="18"/>
              </w:rPr>
              <w:t>1493</w:t>
            </w:r>
            <w:r w:rsidR="00076D6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Math</w:t>
            </w:r>
            <w:proofErr w:type="gramEnd"/>
            <w:r>
              <w:rPr>
                <w:sz w:val="18"/>
                <w:szCs w:val="18"/>
              </w:rPr>
              <w:t xml:space="preserve"> Applications W/Supplement </w:t>
            </w:r>
            <w:r>
              <w:rPr>
                <w:b/>
                <w:sz w:val="18"/>
                <w:szCs w:val="18"/>
              </w:rPr>
              <w:t xml:space="preserve">MATH 0021 </w:t>
            </w:r>
          </w:p>
          <w:p w:rsidR="002C43E6" w:rsidRPr="009A0800" w:rsidRDefault="002C43E6" w:rsidP="004F06D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  <w:proofErr w:type="gramStart"/>
            <w:r>
              <w:rPr>
                <w:b/>
                <w:sz w:val="18"/>
                <w:szCs w:val="18"/>
              </w:rPr>
              <w:t xml:space="preserve">1483  </w:t>
            </w:r>
            <w:r>
              <w:rPr>
                <w:sz w:val="18"/>
                <w:szCs w:val="18"/>
              </w:rPr>
              <w:t>Math</w:t>
            </w:r>
            <w:proofErr w:type="gramEnd"/>
            <w:r>
              <w:rPr>
                <w:sz w:val="18"/>
                <w:szCs w:val="18"/>
              </w:rPr>
              <w:t xml:space="preserve"> Functions W/ Supplement </w:t>
            </w:r>
            <w:r w:rsidRPr="00E94B1D">
              <w:rPr>
                <w:b/>
                <w:sz w:val="18"/>
                <w:szCs w:val="18"/>
              </w:rPr>
              <w:t>MATH</w:t>
            </w:r>
            <w:r>
              <w:rPr>
                <w:b/>
                <w:sz w:val="18"/>
                <w:szCs w:val="18"/>
              </w:rPr>
              <w:t xml:space="preserve"> 0031 </w:t>
            </w:r>
          </w:p>
        </w:tc>
      </w:tr>
      <w:tr w:rsidR="002C43E6" w:rsidRPr="007666F1" w:rsidTr="008D510B">
        <w:trPr>
          <w:trHeight w:val="233"/>
        </w:trPr>
        <w:tc>
          <w:tcPr>
            <w:tcW w:w="2214" w:type="dxa"/>
          </w:tcPr>
          <w:p w:rsidR="002C43E6" w:rsidRPr="00C818CA" w:rsidRDefault="002C43E6" w:rsidP="000B69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19+</w:t>
            </w:r>
          </w:p>
        </w:tc>
        <w:tc>
          <w:tcPr>
            <w:tcW w:w="8766" w:type="dxa"/>
          </w:tcPr>
          <w:p w:rsidR="002C43E6" w:rsidRDefault="002C43E6" w:rsidP="008E32B0">
            <w:pPr>
              <w:spacing w:line="276" w:lineRule="auto"/>
              <w:rPr>
                <w:sz w:val="18"/>
                <w:szCs w:val="18"/>
              </w:rPr>
            </w:pPr>
            <w:r w:rsidRPr="00EC4377">
              <w:rPr>
                <w:b/>
                <w:sz w:val="18"/>
                <w:szCs w:val="18"/>
              </w:rPr>
              <w:t xml:space="preserve">MATH </w:t>
            </w:r>
            <w:proofErr w:type="gramStart"/>
            <w:r w:rsidRPr="00EC4377">
              <w:rPr>
                <w:b/>
                <w:sz w:val="18"/>
                <w:szCs w:val="18"/>
              </w:rPr>
              <w:t>1493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Math</w:t>
            </w:r>
            <w:proofErr w:type="gramEnd"/>
            <w:r>
              <w:rPr>
                <w:sz w:val="18"/>
                <w:szCs w:val="18"/>
              </w:rPr>
              <w:t xml:space="preserve"> Applications,   </w:t>
            </w:r>
            <w:r w:rsidRPr="00EC4377">
              <w:rPr>
                <w:b/>
                <w:sz w:val="18"/>
                <w:szCs w:val="18"/>
              </w:rPr>
              <w:t>MATH 2023</w:t>
            </w:r>
            <w:r>
              <w:rPr>
                <w:sz w:val="18"/>
                <w:szCs w:val="18"/>
              </w:rPr>
              <w:t xml:space="preserve"> Statistics</w:t>
            </w:r>
          </w:p>
          <w:p w:rsidR="002C43E6" w:rsidRPr="00D32787" w:rsidRDefault="002C43E6" w:rsidP="008E32B0">
            <w:pPr>
              <w:spacing w:line="276" w:lineRule="auto"/>
              <w:rPr>
                <w:sz w:val="18"/>
                <w:szCs w:val="18"/>
              </w:rPr>
            </w:pPr>
            <w:r w:rsidRPr="00EC4377">
              <w:rPr>
                <w:b/>
                <w:sz w:val="18"/>
                <w:szCs w:val="18"/>
              </w:rPr>
              <w:t xml:space="preserve">MATH </w:t>
            </w:r>
            <w:proofErr w:type="gramStart"/>
            <w:r>
              <w:rPr>
                <w:b/>
                <w:sz w:val="18"/>
                <w:szCs w:val="18"/>
              </w:rPr>
              <w:t>1483</w:t>
            </w:r>
            <w:r>
              <w:rPr>
                <w:sz w:val="18"/>
                <w:szCs w:val="18"/>
              </w:rPr>
              <w:t xml:space="preserve">  Math</w:t>
            </w:r>
            <w:proofErr w:type="gramEnd"/>
            <w:r>
              <w:rPr>
                <w:sz w:val="18"/>
                <w:szCs w:val="18"/>
              </w:rPr>
              <w:t xml:space="preserve"> Functions     </w:t>
            </w:r>
          </w:p>
        </w:tc>
      </w:tr>
      <w:tr w:rsidR="002C43E6" w:rsidRPr="007666F1" w:rsidTr="008D510B">
        <w:trPr>
          <w:trHeight w:val="233"/>
        </w:trPr>
        <w:tc>
          <w:tcPr>
            <w:tcW w:w="2214" w:type="dxa"/>
          </w:tcPr>
          <w:p w:rsidR="002C43E6" w:rsidRPr="008E32B0" w:rsidRDefault="002C43E6" w:rsidP="000B69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32B0">
              <w:rPr>
                <w:b/>
                <w:sz w:val="22"/>
                <w:szCs w:val="22"/>
              </w:rPr>
              <w:t>STEM TRACK</w:t>
            </w:r>
          </w:p>
        </w:tc>
        <w:tc>
          <w:tcPr>
            <w:tcW w:w="8766" w:type="dxa"/>
          </w:tcPr>
          <w:p w:rsidR="002C43E6" w:rsidRPr="00D32787" w:rsidRDefault="002C43E6" w:rsidP="00EC437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43E6" w:rsidRPr="007666F1" w:rsidTr="008D510B">
        <w:trPr>
          <w:trHeight w:val="233"/>
        </w:trPr>
        <w:tc>
          <w:tcPr>
            <w:tcW w:w="2214" w:type="dxa"/>
          </w:tcPr>
          <w:p w:rsidR="002C43E6" w:rsidRDefault="002C43E6" w:rsidP="000B69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0-16</w:t>
            </w:r>
          </w:p>
        </w:tc>
        <w:tc>
          <w:tcPr>
            <w:tcW w:w="8766" w:type="dxa"/>
          </w:tcPr>
          <w:p w:rsidR="002C43E6" w:rsidRPr="00EC4377" w:rsidRDefault="002C43E6" w:rsidP="004F06D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  <w:proofErr w:type="gramStart"/>
            <w:r>
              <w:rPr>
                <w:b/>
                <w:sz w:val="18"/>
                <w:szCs w:val="18"/>
              </w:rPr>
              <w:t xml:space="preserve">0123  </w:t>
            </w:r>
            <w:r>
              <w:rPr>
                <w:sz w:val="18"/>
                <w:szCs w:val="18"/>
              </w:rPr>
              <w:t>PRE</w:t>
            </w:r>
            <w:proofErr w:type="gramEnd"/>
            <w:r>
              <w:rPr>
                <w:sz w:val="18"/>
                <w:szCs w:val="18"/>
              </w:rPr>
              <w:t>-STEM Algebra</w:t>
            </w:r>
          </w:p>
        </w:tc>
      </w:tr>
      <w:tr w:rsidR="002C43E6" w:rsidRPr="007666F1" w:rsidTr="008D510B">
        <w:trPr>
          <w:trHeight w:val="251"/>
        </w:trPr>
        <w:tc>
          <w:tcPr>
            <w:tcW w:w="2214" w:type="dxa"/>
          </w:tcPr>
          <w:p w:rsidR="002C43E6" w:rsidRPr="00C818CA" w:rsidRDefault="002C43E6" w:rsidP="008E3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8766" w:type="dxa"/>
          </w:tcPr>
          <w:p w:rsidR="002C43E6" w:rsidRPr="00D32787" w:rsidRDefault="002C43E6" w:rsidP="008E32B0">
            <w:pPr>
              <w:spacing w:line="276" w:lineRule="auto"/>
              <w:rPr>
                <w:sz w:val="18"/>
                <w:szCs w:val="18"/>
              </w:rPr>
            </w:pPr>
            <w:r w:rsidRPr="00EC4377">
              <w:rPr>
                <w:b/>
                <w:sz w:val="18"/>
                <w:szCs w:val="18"/>
              </w:rPr>
              <w:t xml:space="preserve">MATH </w:t>
            </w:r>
            <w:proofErr w:type="gramStart"/>
            <w:r w:rsidRPr="00EC4377">
              <w:rPr>
                <w:b/>
                <w:sz w:val="18"/>
                <w:szCs w:val="18"/>
              </w:rPr>
              <w:t>1513</w:t>
            </w:r>
            <w:r>
              <w:rPr>
                <w:sz w:val="18"/>
                <w:szCs w:val="18"/>
              </w:rPr>
              <w:t xml:space="preserve">  Algebra</w:t>
            </w:r>
            <w:proofErr w:type="gramEnd"/>
            <w:r>
              <w:rPr>
                <w:sz w:val="18"/>
                <w:szCs w:val="18"/>
              </w:rPr>
              <w:t xml:space="preserve"> for STEM W/Supplement </w:t>
            </w:r>
            <w:r w:rsidRPr="00EC4377">
              <w:rPr>
                <w:b/>
                <w:sz w:val="18"/>
                <w:szCs w:val="18"/>
              </w:rPr>
              <w:t>MATH 0122</w:t>
            </w:r>
          </w:p>
        </w:tc>
      </w:tr>
      <w:tr w:rsidR="002C43E6" w:rsidRPr="007666F1" w:rsidTr="008D510B">
        <w:trPr>
          <w:trHeight w:val="188"/>
        </w:trPr>
        <w:tc>
          <w:tcPr>
            <w:tcW w:w="2214" w:type="dxa"/>
          </w:tcPr>
          <w:p w:rsidR="002C43E6" w:rsidRPr="00C818CA" w:rsidRDefault="002C43E6" w:rsidP="008E3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19+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sz w:val="18"/>
                <w:szCs w:val="18"/>
              </w:rPr>
            </w:pPr>
            <w:r w:rsidRPr="00DD3572">
              <w:rPr>
                <w:b/>
                <w:sz w:val="18"/>
                <w:szCs w:val="18"/>
              </w:rPr>
              <w:t xml:space="preserve">MATH </w:t>
            </w:r>
            <w:proofErr w:type="gramStart"/>
            <w:r w:rsidRPr="00DD3572">
              <w:rPr>
                <w:b/>
                <w:sz w:val="18"/>
                <w:szCs w:val="18"/>
              </w:rPr>
              <w:t>1513</w:t>
            </w:r>
            <w:r>
              <w:rPr>
                <w:sz w:val="18"/>
                <w:szCs w:val="18"/>
              </w:rPr>
              <w:t xml:space="preserve">  Algebra</w:t>
            </w:r>
            <w:proofErr w:type="gramEnd"/>
            <w:r>
              <w:rPr>
                <w:sz w:val="18"/>
                <w:szCs w:val="18"/>
              </w:rPr>
              <w:t xml:space="preserve"> for STEM</w:t>
            </w:r>
          </w:p>
        </w:tc>
      </w:tr>
      <w:tr w:rsidR="002C43E6" w:rsidRPr="007666F1" w:rsidTr="008D510B">
        <w:trPr>
          <w:trHeight w:val="188"/>
        </w:trPr>
        <w:tc>
          <w:tcPr>
            <w:tcW w:w="2214" w:type="dxa"/>
          </w:tcPr>
          <w:p w:rsidR="002C43E6" w:rsidRDefault="002C43E6" w:rsidP="008E3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8766" w:type="dxa"/>
          </w:tcPr>
          <w:p w:rsidR="002C43E6" w:rsidRPr="00DD3572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  <w:proofErr w:type="gramStart"/>
            <w:r>
              <w:rPr>
                <w:b/>
                <w:sz w:val="18"/>
                <w:szCs w:val="18"/>
              </w:rPr>
              <w:t xml:space="preserve">1613  </w:t>
            </w:r>
            <w:r w:rsidRPr="0086691A">
              <w:rPr>
                <w:sz w:val="18"/>
                <w:szCs w:val="18"/>
              </w:rPr>
              <w:t>Trigonometry</w:t>
            </w:r>
            <w:proofErr w:type="gramEnd"/>
          </w:p>
        </w:tc>
      </w:tr>
      <w:tr w:rsidR="002C43E6" w:rsidRPr="007666F1" w:rsidTr="008D510B">
        <w:trPr>
          <w:trHeight w:val="188"/>
        </w:trPr>
        <w:tc>
          <w:tcPr>
            <w:tcW w:w="2214" w:type="dxa"/>
          </w:tcPr>
          <w:p w:rsidR="002C43E6" w:rsidRDefault="002C43E6" w:rsidP="008E3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28-36</w:t>
            </w:r>
          </w:p>
        </w:tc>
        <w:tc>
          <w:tcPr>
            <w:tcW w:w="8766" w:type="dxa"/>
          </w:tcPr>
          <w:p w:rsidR="002C43E6" w:rsidRPr="00DD3572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  <w:proofErr w:type="gramStart"/>
            <w:r>
              <w:rPr>
                <w:b/>
                <w:sz w:val="18"/>
                <w:szCs w:val="18"/>
              </w:rPr>
              <w:t xml:space="preserve">2145  </w:t>
            </w:r>
            <w:r w:rsidRPr="0086691A">
              <w:rPr>
                <w:sz w:val="18"/>
                <w:szCs w:val="18"/>
              </w:rPr>
              <w:t>Calculus</w:t>
            </w:r>
            <w:proofErr w:type="gramEnd"/>
            <w:r w:rsidRPr="0086691A">
              <w:rPr>
                <w:sz w:val="18"/>
                <w:szCs w:val="18"/>
              </w:rPr>
              <w:t xml:space="preserve"> I</w:t>
            </w:r>
          </w:p>
        </w:tc>
      </w:tr>
      <w:tr w:rsidR="002C43E6" w:rsidRPr="007666F1" w:rsidTr="008D510B">
        <w:trPr>
          <w:trHeight w:val="278"/>
        </w:trPr>
        <w:tc>
          <w:tcPr>
            <w:tcW w:w="2214" w:type="dxa"/>
          </w:tcPr>
          <w:p w:rsidR="002C43E6" w:rsidRPr="00F175A7" w:rsidRDefault="002C43E6" w:rsidP="008E32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75A7">
              <w:rPr>
                <w:b/>
                <w:sz w:val="28"/>
                <w:szCs w:val="28"/>
              </w:rPr>
              <w:t>ACT READING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C43E6" w:rsidRPr="007666F1" w:rsidTr="008D510B">
        <w:trPr>
          <w:trHeight w:val="278"/>
        </w:trPr>
        <w:tc>
          <w:tcPr>
            <w:tcW w:w="2214" w:type="dxa"/>
          </w:tcPr>
          <w:p w:rsidR="002C43E6" w:rsidRPr="00C818CA" w:rsidRDefault="002C43E6" w:rsidP="008E32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0-18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  <w:r w:rsidRPr="007666F1">
              <w:rPr>
                <w:b/>
                <w:sz w:val="18"/>
                <w:szCs w:val="18"/>
              </w:rPr>
              <w:t xml:space="preserve">READ </w:t>
            </w:r>
            <w:proofErr w:type="gramStart"/>
            <w:r w:rsidRPr="007666F1">
              <w:rPr>
                <w:b/>
                <w:sz w:val="18"/>
                <w:szCs w:val="18"/>
              </w:rPr>
              <w:t>0123</w:t>
            </w:r>
            <w:r w:rsidRPr="007666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666F1">
              <w:rPr>
                <w:sz w:val="18"/>
                <w:szCs w:val="18"/>
              </w:rPr>
              <w:t>Critical</w:t>
            </w:r>
            <w:proofErr w:type="gramEnd"/>
            <w:r w:rsidRPr="007666F1">
              <w:rPr>
                <w:sz w:val="18"/>
                <w:szCs w:val="18"/>
              </w:rPr>
              <w:t xml:space="preserve"> Read/Science Reasoning</w:t>
            </w:r>
          </w:p>
        </w:tc>
      </w:tr>
      <w:tr w:rsidR="002C43E6" w:rsidRPr="007666F1" w:rsidTr="008D510B">
        <w:trPr>
          <w:trHeight w:val="260"/>
        </w:trPr>
        <w:tc>
          <w:tcPr>
            <w:tcW w:w="2214" w:type="dxa"/>
          </w:tcPr>
          <w:p w:rsidR="002C43E6" w:rsidRPr="00C818CA" w:rsidRDefault="002C43E6" w:rsidP="008E32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19+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  <w:r w:rsidRPr="007666F1">
              <w:rPr>
                <w:sz w:val="18"/>
                <w:szCs w:val="18"/>
              </w:rPr>
              <w:t>College level work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C43E6" w:rsidRPr="007666F1" w:rsidTr="008D510B">
        <w:trPr>
          <w:trHeight w:val="215"/>
        </w:trPr>
        <w:tc>
          <w:tcPr>
            <w:tcW w:w="2214" w:type="dxa"/>
          </w:tcPr>
          <w:p w:rsidR="002C43E6" w:rsidRPr="00F175A7" w:rsidRDefault="002C43E6" w:rsidP="008E32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75A7">
              <w:rPr>
                <w:b/>
                <w:sz w:val="28"/>
                <w:szCs w:val="28"/>
              </w:rPr>
              <w:t>ACT SCIENCE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C43E6" w:rsidRPr="007666F1" w:rsidTr="008D510B">
        <w:trPr>
          <w:trHeight w:val="296"/>
        </w:trPr>
        <w:tc>
          <w:tcPr>
            <w:tcW w:w="2214" w:type="dxa"/>
          </w:tcPr>
          <w:p w:rsidR="002C43E6" w:rsidRPr="00DA021E" w:rsidRDefault="002C43E6" w:rsidP="008E3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21E">
              <w:rPr>
                <w:sz w:val="20"/>
                <w:szCs w:val="20"/>
              </w:rPr>
              <w:t>0-18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sz w:val="18"/>
                <w:szCs w:val="18"/>
              </w:rPr>
            </w:pPr>
            <w:r w:rsidRPr="007666F1">
              <w:rPr>
                <w:b/>
                <w:sz w:val="18"/>
                <w:szCs w:val="18"/>
              </w:rPr>
              <w:t xml:space="preserve">READ </w:t>
            </w:r>
            <w:proofErr w:type="gramStart"/>
            <w:r w:rsidRPr="007666F1">
              <w:rPr>
                <w:b/>
                <w:sz w:val="18"/>
                <w:szCs w:val="18"/>
              </w:rPr>
              <w:t>0123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66F1">
              <w:rPr>
                <w:sz w:val="18"/>
                <w:szCs w:val="18"/>
              </w:rPr>
              <w:t xml:space="preserve"> Critical</w:t>
            </w:r>
            <w:proofErr w:type="gramEnd"/>
            <w:r w:rsidRPr="007666F1">
              <w:rPr>
                <w:sz w:val="18"/>
                <w:szCs w:val="18"/>
              </w:rPr>
              <w:t xml:space="preserve"> Read/Science Reasoning</w:t>
            </w:r>
          </w:p>
        </w:tc>
      </w:tr>
      <w:tr w:rsidR="002C43E6" w:rsidRPr="007666F1" w:rsidTr="008D510B">
        <w:trPr>
          <w:trHeight w:val="260"/>
        </w:trPr>
        <w:tc>
          <w:tcPr>
            <w:tcW w:w="2214" w:type="dxa"/>
          </w:tcPr>
          <w:p w:rsidR="002C43E6" w:rsidRPr="00C818CA" w:rsidRDefault="002C43E6" w:rsidP="008E32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18CA">
              <w:rPr>
                <w:sz w:val="22"/>
                <w:szCs w:val="22"/>
              </w:rPr>
              <w:t>19+</w:t>
            </w:r>
          </w:p>
        </w:tc>
        <w:tc>
          <w:tcPr>
            <w:tcW w:w="8766" w:type="dxa"/>
          </w:tcPr>
          <w:p w:rsidR="002C43E6" w:rsidRPr="007666F1" w:rsidRDefault="002C43E6" w:rsidP="008E32B0">
            <w:pPr>
              <w:spacing w:line="276" w:lineRule="auto"/>
              <w:rPr>
                <w:sz w:val="18"/>
                <w:szCs w:val="18"/>
              </w:rPr>
            </w:pPr>
            <w:r w:rsidRPr="007666F1">
              <w:rPr>
                <w:sz w:val="18"/>
                <w:szCs w:val="18"/>
              </w:rPr>
              <w:t>College level work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A6F59" w:rsidRDefault="004A6F59" w:rsidP="004A6F59">
      <w:r w:rsidRPr="00B62C77">
        <w:rPr>
          <w:b/>
          <w:sz w:val="32"/>
          <w:szCs w:val="32"/>
        </w:rPr>
        <w:t>Holistic Placement/Enrollment is explained on the reverse side of this document</w:t>
      </w:r>
      <w:r>
        <w:t>.</w:t>
      </w:r>
    </w:p>
    <w:p w:rsidR="00B62C77" w:rsidRDefault="00B62C77" w:rsidP="004A6F59"/>
    <w:p w:rsidR="00B62C77" w:rsidRDefault="00B62C77" w:rsidP="004A6F59"/>
    <w:p w:rsidR="005F5524" w:rsidRDefault="005F5524" w:rsidP="007417BB">
      <w:pPr>
        <w:rPr>
          <w:sz w:val="40"/>
          <w:szCs w:val="40"/>
        </w:rPr>
      </w:pPr>
    </w:p>
    <w:p w:rsidR="00B62C77" w:rsidRDefault="00B62C77" w:rsidP="00117787">
      <w:pPr>
        <w:ind w:left="1440" w:firstLine="720"/>
        <w:rPr>
          <w:sz w:val="28"/>
          <w:szCs w:val="28"/>
        </w:rPr>
      </w:pPr>
      <w:r w:rsidRPr="00247700">
        <w:rPr>
          <w:sz w:val="40"/>
          <w:szCs w:val="40"/>
        </w:rPr>
        <w:t>Holistic Course Placement Guidelines</w:t>
      </w:r>
    </w:p>
    <w:p w:rsidR="00B62C77" w:rsidRPr="00247700" w:rsidRDefault="00B62C77" w:rsidP="00B62C77">
      <w:pPr>
        <w:ind w:left="1440" w:firstLine="720"/>
        <w:rPr>
          <w:sz w:val="28"/>
          <w:szCs w:val="28"/>
        </w:rPr>
      </w:pPr>
    </w:p>
    <w:p w:rsidR="00B62C77" w:rsidRPr="00247700" w:rsidRDefault="00B62C77" w:rsidP="00B62C77">
      <w:r w:rsidRPr="00247700">
        <w:t>Student Name_________________________</w:t>
      </w:r>
      <w:r w:rsidR="009175F7">
        <w:t>________________</w:t>
      </w:r>
      <w:r>
        <w:t xml:space="preserve"> S</w:t>
      </w:r>
      <w:r w:rsidRPr="00247700">
        <w:t>ID#__________________________________</w:t>
      </w:r>
    </w:p>
    <w:p w:rsidR="00B62C77" w:rsidRDefault="00B62C77" w:rsidP="00B62C77">
      <w:pPr>
        <w:rPr>
          <w:sz w:val="20"/>
          <w:szCs w:val="20"/>
        </w:rPr>
      </w:pPr>
    </w:p>
    <w:p w:rsidR="00B62C77" w:rsidRDefault="00930B54" w:rsidP="00B62C77">
      <w:r>
        <w:t>Student must</w:t>
      </w:r>
      <w:r w:rsidR="00B62C77" w:rsidRPr="005B49F9">
        <w:t xml:space="preserve"> present </w:t>
      </w:r>
      <w:r>
        <w:t>an Official</w:t>
      </w:r>
      <w:r w:rsidR="00B62C77" w:rsidRPr="005B49F9">
        <w:t xml:space="preserve"> </w:t>
      </w:r>
      <w:r>
        <w:t xml:space="preserve">High School </w:t>
      </w:r>
      <w:r w:rsidR="00B62C77" w:rsidRPr="005B49F9">
        <w:t xml:space="preserve">Transcript with graduation date and final GPA to </w:t>
      </w:r>
      <w:r w:rsidR="00776A51">
        <w:t>the R</w:t>
      </w:r>
      <w:r w:rsidR="00B62C77" w:rsidRPr="005B49F9">
        <w:t>egistration</w:t>
      </w:r>
      <w:r w:rsidR="00B841AB">
        <w:t xml:space="preserve"> Office</w:t>
      </w:r>
      <w:r w:rsidR="00B62C77">
        <w:t>,</w:t>
      </w:r>
      <w:r w:rsidR="00B62C77" w:rsidRPr="005B49F9">
        <w:t xml:space="preserve"> to be cleared for </w:t>
      </w:r>
      <w:r w:rsidR="00B62C77">
        <w:t>H</w:t>
      </w:r>
      <w:r w:rsidR="00B62C77" w:rsidRPr="005B49F9">
        <w:t xml:space="preserve">olistic </w:t>
      </w:r>
      <w:r w:rsidR="00B62C77">
        <w:t>E</w:t>
      </w:r>
      <w:r w:rsidR="00B62C77" w:rsidRPr="005B49F9">
        <w:t>nrollment before the first day of classes</w:t>
      </w:r>
      <w:r w:rsidR="0049228E">
        <w:t>.</w:t>
      </w:r>
    </w:p>
    <w:p w:rsidR="00776A51" w:rsidRDefault="00776A51" w:rsidP="00B62C77"/>
    <w:p w:rsidR="00776A51" w:rsidRDefault="00776A51" w:rsidP="00B62C77"/>
    <w:p w:rsidR="00776A51" w:rsidRPr="00590D89" w:rsidRDefault="00590D89" w:rsidP="00B62C77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90D89">
        <w:t>MET</w:t>
      </w:r>
    </w:p>
    <w:p w:rsidR="00B62C77" w:rsidRDefault="00B62C77" w:rsidP="00776A51">
      <w:pPr>
        <w:ind w:firstLine="360"/>
        <w:rPr>
          <w:b/>
          <w:sz w:val="32"/>
          <w:szCs w:val="32"/>
        </w:rPr>
      </w:pPr>
      <w:r w:rsidRPr="00776A51">
        <w:rPr>
          <w:sz w:val="32"/>
          <w:szCs w:val="32"/>
        </w:rPr>
        <w:t>HS Final GPA</w:t>
      </w:r>
      <w:r w:rsidRPr="00776A51">
        <w:rPr>
          <w:sz w:val="32"/>
          <w:szCs w:val="32"/>
        </w:rPr>
        <w:tab/>
      </w:r>
      <w:r w:rsidRPr="00776A51">
        <w:rPr>
          <w:sz w:val="32"/>
          <w:szCs w:val="32"/>
        </w:rPr>
        <w:tab/>
      </w:r>
      <w:r w:rsidRPr="00776A51">
        <w:rPr>
          <w:sz w:val="32"/>
          <w:szCs w:val="32"/>
        </w:rPr>
        <w:tab/>
      </w:r>
      <w:r w:rsidR="00776A51">
        <w:rPr>
          <w:sz w:val="32"/>
          <w:szCs w:val="32"/>
        </w:rPr>
        <w:tab/>
      </w:r>
      <w:r w:rsidRPr="00776A51">
        <w:rPr>
          <w:sz w:val="32"/>
          <w:szCs w:val="32"/>
        </w:rPr>
        <w:t>3.0+</w:t>
      </w:r>
      <w:r w:rsidRPr="00776A51">
        <w:rPr>
          <w:sz w:val="32"/>
          <w:szCs w:val="32"/>
        </w:rPr>
        <w:tab/>
      </w:r>
      <w:r w:rsidR="00D71167">
        <w:rPr>
          <w:sz w:val="32"/>
          <w:szCs w:val="32"/>
        </w:rPr>
        <w:tab/>
        <w:t>__</w:t>
      </w:r>
      <w:r w:rsidR="009C7AC8">
        <w:rPr>
          <w:sz w:val="32"/>
          <w:szCs w:val="32"/>
        </w:rPr>
        <w:tab/>
      </w:r>
      <w:r w:rsidR="009C7AC8">
        <w:rPr>
          <w:sz w:val="32"/>
          <w:szCs w:val="32"/>
        </w:rPr>
        <w:tab/>
      </w:r>
      <w:r w:rsidRPr="00776A51">
        <w:rPr>
          <w:b/>
          <w:sz w:val="32"/>
          <w:szCs w:val="32"/>
        </w:rPr>
        <w:t>__</w:t>
      </w:r>
      <w:r w:rsidR="00776A51">
        <w:rPr>
          <w:b/>
          <w:sz w:val="32"/>
          <w:szCs w:val="32"/>
        </w:rPr>
        <w:softHyphen/>
        <w:t>_</w:t>
      </w:r>
    </w:p>
    <w:p w:rsidR="00776A51" w:rsidRPr="00776A51" w:rsidRDefault="00776A51" w:rsidP="00776A51">
      <w:pPr>
        <w:ind w:firstLine="360"/>
        <w:rPr>
          <w:b/>
          <w:sz w:val="32"/>
          <w:szCs w:val="32"/>
        </w:rPr>
      </w:pPr>
    </w:p>
    <w:p w:rsidR="005F5524" w:rsidRPr="00165923" w:rsidRDefault="005F5524" w:rsidP="005F5524">
      <w:pPr>
        <w:pStyle w:val="ListParagraph"/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BE11E9">
        <w:rPr>
          <w:b/>
          <w:i/>
          <w:sz w:val="20"/>
          <w:szCs w:val="20"/>
          <w:u w:val="single"/>
        </w:rPr>
        <w:t>English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Standard</w:t>
      </w:r>
      <w:r w:rsidRPr="00165923">
        <w:rPr>
          <w:sz w:val="20"/>
          <w:szCs w:val="20"/>
        </w:rPr>
        <w:t>:</w:t>
      </w:r>
      <w:r w:rsidRPr="00165923">
        <w:rPr>
          <w:sz w:val="20"/>
          <w:szCs w:val="20"/>
        </w:rPr>
        <w:tab/>
        <w:t xml:space="preserve">ACT </w:t>
      </w:r>
      <w:r w:rsidR="000E0D1B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19+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Holistic</w:t>
      </w:r>
      <w:r w:rsidRPr="00165923">
        <w:rPr>
          <w:sz w:val="20"/>
          <w:szCs w:val="20"/>
        </w:rPr>
        <w:t>:</w:t>
      </w:r>
      <w:r w:rsidRPr="00165923">
        <w:rPr>
          <w:sz w:val="20"/>
          <w:szCs w:val="20"/>
        </w:rPr>
        <w:tab/>
        <w:t>ACT or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17-18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165923">
        <w:rPr>
          <w:sz w:val="20"/>
          <w:szCs w:val="20"/>
        </w:rPr>
        <w:t>nd</w:t>
      </w:r>
      <w:r w:rsidRPr="00165923">
        <w:rPr>
          <w:sz w:val="20"/>
          <w:szCs w:val="20"/>
        </w:rPr>
        <w:tab/>
      </w:r>
      <w:r w:rsidRPr="00EA77E7">
        <w:rPr>
          <w:sz w:val="20"/>
          <w:szCs w:val="20"/>
          <w:highlight w:val="yellow"/>
        </w:rPr>
        <w:t>4 years HS English w/ A or B in 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sz w:val="20"/>
          <w:szCs w:val="20"/>
        </w:rPr>
        <w:tab/>
      </w:r>
      <w:r>
        <w:rPr>
          <w:sz w:val="20"/>
          <w:szCs w:val="20"/>
        </w:rPr>
        <w:t>and</w:t>
      </w:r>
      <w:r>
        <w:rPr>
          <w:sz w:val="20"/>
          <w:szCs w:val="20"/>
        </w:rPr>
        <w:tab/>
        <w:t>HS final GPA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3.0+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</w:p>
    <w:p w:rsidR="005F5524" w:rsidRPr="00BE11E9" w:rsidRDefault="005F5524" w:rsidP="005F5524">
      <w:pPr>
        <w:pStyle w:val="ListParagraph"/>
        <w:numPr>
          <w:ilvl w:val="0"/>
          <w:numId w:val="2"/>
        </w:numPr>
        <w:spacing w:line="259" w:lineRule="auto"/>
        <w:rPr>
          <w:b/>
          <w:i/>
          <w:sz w:val="20"/>
          <w:szCs w:val="20"/>
          <w:u w:val="single"/>
        </w:rPr>
      </w:pPr>
      <w:r w:rsidRPr="00BE11E9">
        <w:rPr>
          <w:b/>
          <w:i/>
          <w:sz w:val="20"/>
          <w:szCs w:val="20"/>
          <w:u w:val="single"/>
        </w:rPr>
        <w:t>Reading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Standard</w:t>
      </w:r>
      <w:r w:rsidRPr="00165923">
        <w:rPr>
          <w:sz w:val="20"/>
          <w:szCs w:val="20"/>
        </w:rPr>
        <w:t>:</w:t>
      </w:r>
      <w:r w:rsidRPr="00165923">
        <w:rPr>
          <w:sz w:val="20"/>
          <w:szCs w:val="20"/>
        </w:rPr>
        <w:tab/>
        <w:t xml:space="preserve">ACT 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19+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Holistic:</w:t>
      </w:r>
      <w:r w:rsidRPr="00165923">
        <w:rPr>
          <w:sz w:val="20"/>
          <w:szCs w:val="20"/>
        </w:rPr>
        <w:tab/>
        <w:t>ACT or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17-18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165923">
        <w:rPr>
          <w:sz w:val="20"/>
          <w:szCs w:val="20"/>
        </w:rPr>
        <w:t>nd</w:t>
      </w:r>
      <w:r w:rsidRPr="00165923">
        <w:rPr>
          <w:sz w:val="20"/>
          <w:szCs w:val="20"/>
        </w:rPr>
        <w:tab/>
        <w:t>3 years HS History/Civics/Culture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165923">
        <w:rPr>
          <w:sz w:val="20"/>
          <w:szCs w:val="20"/>
        </w:rPr>
        <w:t>nd</w:t>
      </w:r>
      <w:r w:rsidRPr="00165923">
        <w:rPr>
          <w:sz w:val="20"/>
          <w:szCs w:val="20"/>
        </w:rPr>
        <w:tab/>
        <w:t>HS fin</w:t>
      </w:r>
      <w:r>
        <w:rPr>
          <w:sz w:val="20"/>
          <w:szCs w:val="20"/>
        </w:rPr>
        <w:t>al GPA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3.0+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rPr>
          <w:sz w:val="20"/>
          <w:szCs w:val="20"/>
        </w:rPr>
      </w:pPr>
    </w:p>
    <w:p w:rsidR="005F5524" w:rsidRPr="00BE11E9" w:rsidRDefault="005F5524" w:rsidP="005F5524">
      <w:pPr>
        <w:pStyle w:val="ListParagraph"/>
        <w:numPr>
          <w:ilvl w:val="0"/>
          <w:numId w:val="2"/>
        </w:numPr>
        <w:spacing w:line="259" w:lineRule="auto"/>
        <w:rPr>
          <w:b/>
          <w:i/>
          <w:sz w:val="20"/>
          <w:szCs w:val="20"/>
          <w:u w:val="single"/>
        </w:rPr>
      </w:pPr>
      <w:r w:rsidRPr="00BE11E9">
        <w:rPr>
          <w:b/>
          <w:i/>
          <w:sz w:val="20"/>
          <w:szCs w:val="20"/>
          <w:u w:val="single"/>
        </w:rPr>
        <w:t>Math</w:t>
      </w:r>
    </w:p>
    <w:p w:rsidR="005F5524" w:rsidRPr="00BE11E9" w:rsidRDefault="005F5524" w:rsidP="005F5524">
      <w:pPr>
        <w:pStyle w:val="ListParagraph"/>
        <w:ind w:left="1080"/>
        <w:rPr>
          <w:b/>
          <w:i/>
          <w:sz w:val="20"/>
          <w:szCs w:val="20"/>
          <w:u w:val="single"/>
        </w:rPr>
      </w:pPr>
      <w:r w:rsidRPr="00BE11E9">
        <w:rPr>
          <w:b/>
          <w:i/>
          <w:sz w:val="20"/>
          <w:szCs w:val="20"/>
          <w:u w:val="single"/>
        </w:rPr>
        <w:t>Non-S</w:t>
      </w:r>
      <w:r>
        <w:rPr>
          <w:b/>
          <w:i/>
          <w:sz w:val="20"/>
          <w:szCs w:val="20"/>
          <w:u w:val="single"/>
        </w:rPr>
        <w:t>TEM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Standard</w:t>
      </w:r>
      <w:r w:rsidRPr="00165923">
        <w:rPr>
          <w:sz w:val="20"/>
          <w:szCs w:val="20"/>
        </w:rPr>
        <w:t>:</w:t>
      </w:r>
      <w:r w:rsidRPr="00165923">
        <w:rPr>
          <w:sz w:val="20"/>
          <w:szCs w:val="20"/>
        </w:rPr>
        <w:tab/>
        <w:t xml:space="preserve">ACT 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19+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Holistic:</w:t>
      </w:r>
      <w:r w:rsidRPr="00165923">
        <w:rPr>
          <w:sz w:val="20"/>
          <w:szCs w:val="20"/>
        </w:rPr>
        <w:tab/>
        <w:t xml:space="preserve">ACT 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15-18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3273DB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 w:rsidRPr="006562A5">
        <w:rPr>
          <w:sz w:val="20"/>
          <w:szCs w:val="20"/>
        </w:rPr>
        <w:t>and</w:t>
      </w:r>
      <w:r w:rsidRPr="006562A5">
        <w:rPr>
          <w:sz w:val="20"/>
          <w:szCs w:val="20"/>
        </w:rPr>
        <w:tab/>
      </w:r>
      <w:r w:rsidRPr="006562A5">
        <w:rPr>
          <w:sz w:val="20"/>
          <w:szCs w:val="20"/>
          <w:highlight w:val="yellow"/>
        </w:rPr>
        <w:t>3 years HS math with an A or B in all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165923">
        <w:rPr>
          <w:sz w:val="20"/>
          <w:szCs w:val="20"/>
        </w:rPr>
        <w:t>nd</w:t>
      </w:r>
      <w:r w:rsidRPr="00165923">
        <w:rPr>
          <w:sz w:val="20"/>
          <w:szCs w:val="20"/>
        </w:rPr>
        <w:tab/>
      </w:r>
      <w:r>
        <w:rPr>
          <w:sz w:val="20"/>
          <w:szCs w:val="20"/>
        </w:rPr>
        <w:t>HS final GPA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3.0+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BE11E9" w:rsidRDefault="005F5524" w:rsidP="005F5524">
      <w:pPr>
        <w:pStyle w:val="ListParagraph"/>
        <w:ind w:left="1080"/>
        <w:rPr>
          <w:b/>
          <w:i/>
          <w:sz w:val="20"/>
          <w:szCs w:val="20"/>
          <w:u w:val="single"/>
        </w:rPr>
      </w:pPr>
      <w:r w:rsidRPr="00BE11E9">
        <w:rPr>
          <w:b/>
          <w:i/>
          <w:sz w:val="20"/>
          <w:szCs w:val="20"/>
          <w:u w:val="single"/>
        </w:rPr>
        <w:t>S</w:t>
      </w:r>
      <w:r>
        <w:rPr>
          <w:b/>
          <w:i/>
          <w:sz w:val="20"/>
          <w:szCs w:val="20"/>
          <w:u w:val="single"/>
        </w:rPr>
        <w:t>TEM</w:t>
      </w:r>
      <w:r w:rsidRPr="00BE11E9">
        <w:rPr>
          <w:b/>
          <w:i/>
          <w:sz w:val="20"/>
          <w:szCs w:val="20"/>
          <w:u w:val="single"/>
        </w:rPr>
        <w:t>: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BE11E9">
        <w:rPr>
          <w:b/>
          <w:i/>
          <w:sz w:val="20"/>
          <w:szCs w:val="20"/>
          <w:u w:val="single"/>
        </w:rPr>
        <w:t>Standard</w:t>
      </w:r>
      <w:r w:rsidRPr="00165923">
        <w:rPr>
          <w:b/>
          <w:sz w:val="20"/>
          <w:szCs w:val="20"/>
        </w:rPr>
        <w:t>:</w:t>
      </w:r>
      <w:r w:rsidRPr="00165923">
        <w:rPr>
          <w:sz w:val="20"/>
          <w:szCs w:val="20"/>
        </w:rPr>
        <w:tab/>
        <w:t xml:space="preserve">ACT 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19+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Holistic:</w:t>
      </w:r>
      <w:r w:rsidRPr="00165923">
        <w:rPr>
          <w:sz w:val="20"/>
          <w:szCs w:val="20"/>
        </w:rPr>
        <w:tab/>
        <w:t xml:space="preserve">ACT </w:t>
      </w:r>
      <w:r w:rsidR="003273DB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17-18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6562A5" w:rsidRDefault="005F5524" w:rsidP="005F5524">
      <w:pPr>
        <w:pStyle w:val="ListParagraph"/>
        <w:ind w:left="1080"/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 w:rsidRPr="006562A5">
        <w:rPr>
          <w:sz w:val="20"/>
          <w:szCs w:val="20"/>
        </w:rPr>
        <w:t>and</w:t>
      </w:r>
      <w:r w:rsidRPr="006562A5">
        <w:rPr>
          <w:sz w:val="20"/>
          <w:szCs w:val="20"/>
        </w:rPr>
        <w:tab/>
      </w:r>
      <w:r w:rsidRPr="006562A5">
        <w:rPr>
          <w:sz w:val="20"/>
          <w:szCs w:val="20"/>
          <w:highlight w:val="yellow"/>
        </w:rPr>
        <w:t xml:space="preserve">3 years HS math with a </w:t>
      </w:r>
      <w:proofErr w:type="spellStart"/>
      <w:r w:rsidRPr="006562A5">
        <w:rPr>
          <w:sz w:val="20"/>
          <w:szCs w:val="20"/>
          <w:highlight w:val="yellow"/>
        </w:rPr>
        <w:t>A</w:t>
      </w:r>
      <w:proofErr w:type="spellEnd"/>
      <w:r w:rsidRPr="006562A5">
        <w:rPr>
          <w:sz w:val="20"/>
          <w:szCs w:val="20"/>
          <w:highlight w:val="yellow"/>
        </w:rPr>
        <w:t xml:space="preserve"> or B in all</w:t>
      </w:r>
    </w:p>
    <w:p w:rsidR="005F5524" w:rsidRPr="00740F1B" w:rsidRDefault="005F5524" w:rsidP="005F5524">
      <w:pPr>
        <w:ind w:left="1440" w:firstLine="720"/>
        <w:rPr>
          <w:sz w:val="20"/>
          <w:szCs w:val="20"/>
        </w:rPr>
      </w:pPr>
      <w:r w:rsidRPr="006562A5">
        <w:rPr>
          <w:sz w:val="20"/>
          <w:szCs w:val="20"/>
          <w:highlight w:val="yellow"/>
        </w:rPr>
        <w:t>(must complete Algebra I/II)</w:t>
      </w:r>
      <w:r>
        <w:rPr>
          <w:sz w:val="20"/>
          <w:szCs w:val="20"/>
        </w:rPr>
        <w:tab/>
      </w:r>
      <w:r w:rsidRPr="00740F1B">
        <w:rPr>
          <w:sz w:val="20"/>
          <w:szCs w:val="20"/>
        </w:rPr>
        <w:tab/>
      </w:r>
      <w:r w:rsidRPr="00740F1B">
        <w:rPr>
          <w:sz w:val="20"/>
          <w:szCs w:val="20"/>
        </w:rPr>
        <w:tab/>
      </w:r>
      <w:r w:rsidRPr="00740F1B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b/>
          <w:sz w:val="20"/>
          <w:szCs w:val="20"/>
        </w:rPr>
      </w:pPr>
      <w:r>
        <w:rPr>
          <w:sz w:val="20"/>
          <w:szCs w:val="20"/>
        </w:rPr>
        <w:tab/>
        <w:t>a</w:t>
      </w:r>
      <w:r w:rsidRPr="00165923">
        <w:rPr>
          <w:sz w:val="20"/>
          <w:szCs w:val="20"/>
        </w:rPr>
        <w:t>nd</w:t>
      </w:r>
      <w:r w:rsidRPr="00165923">
        <w:rPr>
          <w:sz w:val="20"/>
          <w:szCs w:val="20"/>
        </w:rPr>
        <w:tab/>
      </w:r>
      <w:r>
        <w:rPr>
          <w:sz w:val="20"/>
          <w:szCs w:val="20"/>
        </w:rPr>
        <w:t>HS final GPA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3.0+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</w:p>
    <w:p w:rsidR="005F5524" w:rsidRPr="00BE11E9" w:rsidRDefault="005F5524" w:rsidP="005F5524">
      <w:pPr>
        <w:pStyle w:val="ListParagraph"/>
        <w:numPr>
          <w:ilvl w:val="0"/>
          <w:numId w:val="2"/>
        </w:numPr>
        <w:spacing w:line="259" w:lineRule="auto"/>
        <w:rPr>
          <w:b/>
          <w:i/>
          <w:sz w:val="20"/>
          <w:szCs w:val="20"/>
          <w:u w:val="single"/>
        </w:rPr>
      </w:pPr>
      <w:r w:rsidRPr="00BE11E9">
        <w:rPr>
          <w:b/>
          <w:i/>
          <w:sz w:val="20"/>
          <w:szCs w:val="20"/>
          <w:u w:val="single"/>
        </w:rPr>
        <w:t>Science Reasoning</w:t>
      </w:r>
      <w:r w:rsidRPr="00BE11E9">
        <w:rPr>
          <w:b/>
          <w:i/>
          <w:sz w:val="20"/>
          <w:szCs w:val="20"/>
          <w:u w:val="single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Standard:</w:t>
      </w:r>
      <w:r w:rsidRPr="00165923">
        <w:rPr>
          <w:sz w:val="20"/>
          <w:szCs w:val="20"/>
        </w:rPr>
        <w:tab/>
        <w:t>ACT or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19+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Default="005F5524" w:rsidP="005F5524">
      <w:pPr>
        <w:pStyle w:val="ListParagraph"/>
        <w:ind w:left="1080"/>
        <w:rPr>
          <w:b/>
          <w:sz w:val="20"/>
          <w:szCs w:val="20"/>
        </w:rPr>
      </w:pPr>
      <w:r w:rsidRPr="0016592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5524" w:rsidRPr="00165923" w:rsidRDefault="005F5524" w:rsidP="005F5524">
      <w:pPr>
        <w:pStyle w:val="ListParagraph"/>
        <w:ind w:left="1080"/>
        <w:rPr>
          <w:sz w:val="20"/>
          <w:szCs w:val="20"/>
        </w:rPr>
      </w:pPr>
      <w:r w:rsidRPr="00165923">
        <w:rPr>
          <w:b/>
          <w:sz w:val="20"/>
          <w:szCs w:val="20"/>
        </w:rPr>
        <w:t>Holistic:</w:t>
      </w:r>
      <w:r w:rsidRPr="00165923">
        <w:rPr>
          <w:sz w:val="20"/>
          <w:szCs w:val="20"/>
        </w:rPr>
        <w:tab/>
        <w:t>ACT or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17-18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A16A37" w:rsidRDefault="00A16A37" w:rsidP="005F5524">
      <w:pPr>
        <w:pStyle w:val="ListParagraph"/>
        <w:ind w:left="1080" w:firstLine="360"/>
        <w:rPr>
          <w:sz w:val="20"/>
          <w:szCs w:val="20"/>
        </w:rPr>
      </w:pPr>
    </w:p>
    <w:p w:rsidR="005F5524" w:rsidRPr="00165923" w:rsidRDefault="005F5524" w:rsidP="005F5524">
      <w:pPr>
        <w:pStyle w:val="ListParagraph"/>
        <w:ind w:left="1080" w:firstLine="360"/>
        <w:rPr>
          <w:sz w:val="20"/>
          <w:szCs w:val="20"/>
        </w:rPr>
      </w:pPr>
      <w:r>
        <w:rPr>
          <w:sz w:val="20"/>
          <w:szCs w:val="20"/>
        </w:rPr>
        <w:t>a</w:t>
      </w:r>
      <w:r w:rsidRPr="00165923">
        <w:rPr>
          <w:sz w:val="20"/>
          <w:szCs w:val="20"/>
        </w:rPr>
        <w:t>nd</w:t>
      </w:r>
      <w:r w:rsidRPr="00165923">
        <w:rPr>
          <w:sz w:val="20"/>
          <w:szCs w:val="20"/>
        </w:rPr>
        <w:tab/>
        <w:t>ACT Reading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  <w:t>19+</w:t>
      </w:r>
      <w:r w:rsidRPr="00165923">
        <w:rPr>
          <w:sz w:val="20"/>
          <w:szCs w:val="20"/>
        </w:rPr>
        <w:tab/>
      </w:r>
      <w:r w:rsidRPr="00165923"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Default="005F5524" w:rsidP="005F5524">
      <w:pPr>
        <w:pStyle w:val="ListParagraph"/>
        <w:ind w:left="1080" w:firstLine="360"/>
        <w:rPr>
          <w:b/>
          <w:sz w:val="20"/>
          <w:szCs w:val="20"/>
        </w:rPr>
      </w:pPr>
      <w:r w:rsidRPr="006562A5">
        <w:rPr>
          <w:sz w:val="20"/>
          <w:szCs w:val="20"/>
        </w:rPr>
        <w:t>and</w:t>
      </w:r>
      <w:r w:rsidRPr="006562A5">
        <w:rPr>
          <w:sz w:val="20"/>
          <w:szCs w:val="20"/>
        </w:rPr>
        <w:tab/>
      </w:r>
      <w:r w:rsidRPr="00EA77E7">
        <w:rPr>
          <w:sz w:val="20"/>
          <w:szCs w:val="20"/>
          <w:highlight w:val="yellow"/>
        </w:rPr>
        <w:t>3 years HS Scie</w:t>
      </w:r>
      <w:r w:rsidRPr="00740F1B">
        <w:rPr>
          <w:sz w:val="20"/>
          <w:szCs w:val="20"/>
          <w:highlight w:val="yellow"/>
        </w:rPr>
        <w:t>nce (from list) with an A or B</w:t>
      </w:r>
      <w:r>
        <w:rPr>
          <w:sz w:val="20"/>
          <w:szCs w:val="20"/>
        </w:rPr>
        <w:tab/>
      </w:r>
      <w:r w:rsidRPr="00165923">
        <w:rPr>
          <w:b/>
          <w:sz w:val="20"/>
          <w:szCs w:val="20"/>
        </w:rPr>
        <w:t>_____</w:t>
      </w:r>
    </w:p>
    <w:p w:rsidR="005F5524" w:rsidRDefault="005F5524" w:rsidP="005F5524">
      <w:pPr>
        <w:ind w:left="720" w:firstLine="720"/>
        <w:rPr>
          <w:sz w:val="20"/>
          <w:szCs w:val="20"/>
        </w:rPr>
      </w:pPr>
      <w:r w:rsidRPr="005F5524">
        <w:rPr>
          <w:sz w:val="20"/>
          <w:szCs w:val="20"/>
        </w:rPr>
        <w:t>(Biol</w:t>
      </w:r>
      <w:r w:rsidR="00776A51">
        <w:rPr>
          <w:sz w:val="20"/>
          <w:szCs w:val="20"/>
        </w:rPr>
        <w:t>ogy,</w:t>
      </w:r>
      <w:r w:rsidRPr="005F5524">
        <w:rPr>
          <w:sz w:val="20"/>
          <w:szCs w:val="20"/>
        </w:rPr>
        <w:t xml:space="preserve"> Chem</w:t>
      </w:r>
      <w:r w:rsidR="00776A51">
        <w:rPr>
          <w:sz w:val="20"/>
          <w:szCs w:val="20"/>
        </w:rPr>
        <w:t>istry</w:t>
      </w:r>
      <w:r w:rsidRPr="005F5524">
        <w:rPr>
          <w:sz w:val="20"/>
          <w:szCs w:val="20"/>
        </w:rPr>
        <w:t>, Phys</w:t>
      </w:r>
      <w:r w:rsidR="00776A51">
        <w:rPr>
          <w:sz w:val="20"/>
          <w:szCs w:val="20"/>
        </w:rPr>
        <w:t xml:space="preserve">ical, </w:t>
      </w:r>
      <w:r w:rsidRPr="005F5524">
        <w:rPr>
          <w:sz w:val="20"/>
          <w:szCs w:val="20"/>
        </w:rPr>
        <w:t>Physics, A &amp; P, Zoology, Geology, Envi</w:t>
      </w:r>
      <w:r w:rsidR="00776A51">
        <w:rPr>
          <w:sz w:val="20"/>
          <w:szCs w:val="20"/>
        </w:rPr>
        <w:t>ronmental</w:t>
      </w:r>
      <w:r w:rsidRPr="005F5524">
        <w:rPr>
          <w:sz w:val="20"/>
          <w:szCs w:val="20"/>
        </w:rPr>
        <w:t>)</w:t>
      </w:r>
    </w:p>
    <w:p w:rsidR="00117787" w:rsidRDefault="00117787" w:rsidP="005F5524">
      <w:pPr>
        <w:ind w:left="720" w:firstLine="720"/>
        <w:rPr>
          <w:sz w:val="20"/>
          <w:szCs w:val="20"/>
        </w:rPr>
      </w:pPr>
    </w:p>
    <w:p w:rsidR="00B62C77" w:rsidRPr="007417BB" w:rsidRDefault="00117787" w:rsidP="007417B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2F26">
        <w:rPr>
          <w:sz w:val="20"/>
          <w:szCs w:val="20"/>
        </w:rPr>
        <w:t>0</w:t>
      </w:r>
      <w:r w:rsidR="0095774E">
        <w:rPr>
          <w:sz w:val="20"/>
          <w:szCs w:val="20"/>
        </w:rPr>
        <w:t>4</w:t>
      </w:r>
      <w:r w:rsidR="00C52E14">
        <w:rPr>
          <w:sz w:val="20"/>
          <w:szCs w:val="20"/>
        </w:rPr>
        <w:t>/</w:t>
      </w:r>
      <w:r w:rsidR="0095774E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>/202</w:t>
      </w:r>
      <w:r w:rsidR="00912F26">
        <w:rPr>
          <w:sz w:val="20"/>
          <w:szCs w:val="20"/>
        </w:rPr>
        <w:t>1</w:t>
      </w:r>
    </w:p>
    <w:sectPr w:rsidR="00B62C77" w:rsidRPr="007417BB" w:rsidSect="001334B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5E7"/>
    <w:multiLevelType w:val="hybridMultilevel"/>
    <w:tmpl w:val="3672454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43FC4DE6"/>
    <w:multiLevelType w:val="hybridMultilevel"/>
    <w:tmpl w:val="5EB83320"/>
    <w:lvl w:ilvl="0" w:tplc="9CB6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35"/>
    <w:rsid w:val="00003884"/>
    <w:rsid w:val="00003CFD"/>
    <w:rsid w:val="00006868"/>
    <w:rsid w:val="00036A70"/>
    <w:rsid w:val="00036D79"/>
    <w:rsid w:val="00040915"/>
    <w:rsid w:val="00051FDF"/>
    <w:rsid w:val="00054D59"/>
    <w:rsid w:val="00060987"/>
    <w:rsid w:val="0006473F"/>
    <w:rsid w:val="00071DDA"/>
    <w:rsid w:val="000731E8"/>
    <w:rsid w:val="0007524C"/>
    <w:rsid w:val="00075490"/>
    <w:rsid w:val="00076D68"/>
    <w:rsid w:val="00081E97"/>
    <w:rsid w:val="00094285"/>
    <w:rsid w:val="000A3F15"/>
    <w:rsid w:val="000A471F"/>
    <w:rsid w:val="000B6968"/>
    <w:rsid w:val="000C68CB"/>
    <w:rsid w:val="000D4425"/>
    <w:rsid w:val="000E0D1B"/>
    <w:rsid w:val="000E7C0B"/>
    <w:rsid w:val="000F6D89"/>
    <w:rsid w:val="001047E7"/>
    <w:rsid w:val="001116C9"/>
    <w:rsid w:val="00117787"/>
    <w:rsid w:val="001200BE"/>
    <w:rsid w:val="00122B56"/>
    <w:rsid w:val="00124097"/>
    <w:rsid w:val="00126426"/>
    <w:rsid w:val="001334BF"/>
    <w:rsid w:val="00140743"/>
    <w:rsid w:val="00146E79"/>
    <w:rsid w:val="001726C4"/>
    <w:rsid w:val="00173876"/>
    <w:rsid w:val="00181361"/>
    <w:rsid w:val="00195199"/>
    <w:rsid w:val="001A15F1"/>
    <w:rsid w:val="001C02AA"/>
    <w:rsid w:val="001C09AA"/>
    <w:rsid w:val="001E0B09"/>
    <w:rsid w:val="00200309"/>
    <w:rsid w:val="00200601"/>
    <w:rsid w:val="00203A7D"/>
    <w:rsid w:val="00213A93"/>
    <w:rsid w:val="002206E4"/>
    <w:rsid w:val="002211F1"/>
    <w:rsid w:val="00223015"/>
    <w:rsid w:val="00237CD8"/>
    <w:rsid w:val="00255CF5"/>
    <w:rsid w:val="00262BBD"/>
    <w:rsid w:val="002668A9"/>
    <w:rsid w:val="0027063A"/>
    <w:rsid w:val="002957D6"/>
    <w:rsid w:val="00297CED"/>
    <w:rsid w:val="002C43E6"/>
    <w:rsid w:val="002D0026"/>
    <w:rsid w:val="002F0B07"/>
    <w:rsid w:val="002F6706"/>
    <w:rsid w:val="00303423"/>
    <w:rsid w:val="003066D4"/>
    <w:rsid w:val="00306FB9"/>
    <w:rsid w:val="003133A6"/>
    <w:rsid w:val="00314A35"/>
    <w:rsid w:val="00317DD7"/>
    <w:rsid w:val="003273DB"/>
    <w:rsid w:val="00343980"/>
    <w:rsid w:val="0035421A"/>
    <w:rsid w:val="00357CDB"/>
    <w:rsid w:val="00367087"/>
    <w:rsid w:val="0036740F"/>
    <w:rsid w:val="00387957"/>
    <w:rsid w:val="0039322A"/>
    <w:rsid w:val="003A7D49"/>
    <w:rsid w:val="003B3EDE"/>
    <w:rsid w:val="003E266A"/>
    <w:rsid w:val="003E2862"/>
    <w:rsid w:val="003E5294"/>
    <w:rsid w:val="003F107E"/>
    <w:rsid w:val="003F5576"/>
    <w:rsid w:val="003F6EB3"/>
    <w:rsid w:val="0041187D"/>
    <w:rsid w:val="00414443"/>
    <w:rsid w:val="0042333C"/>
    <w:rsid w:val="00427854"/>
    <w:rsid w:val="004347F7"/>
    <w:rsid w:val="00446696"/>
    <w:rsid w:val="0045103E"/>
    <w:rsid w:val="00455758"/>
    <w:rsid w:val="00475A49"/>
    <w:rsid w:val="0049228E"/>
    <w:rsid w:val="00496F6D"/>
    <w:rsid w:val="004A2F4D"/>
    <w:rsid w:val="004A3DF9"/>
    <w:rsid w:val="004A46E0"/>
    <w:rsid w:val="004A6F59"/>
    <w:rsid w:val="004B14D6"/>
    <w:rsid w:val="004B556E"/>
    <w:rsid w:val="004D50F3"/>
    <w:rsid w:val="004E6E36"/>
    <w:rsid w:val="004F06D6"/>
    <w:rsid w:val="004F60AD"/>
    <w:rsid w:val="005021F5"/>
    <w:rsid w:val="00523B69"/>
    <w:rsid w:val="00541AF1"/>
    <w:rsid w:val="005515AC"/>
    <w:rsid w:val="00555ACB"/>
    <w:rsid w:val="00564981"/>
    <w:rsid w:val="005679E2"/>
    <w:rsid w:val="00575732"/>
    <w:rsid w:val="00584844"/>
    <w:rsid w:val="00587DB0"/>
    <w:rsid w:val="00590D89"/>
    <w:rsid w:val="005B294E"/>
    <w:rsid w:val="005B5B8C"/>
    <w:rsid w:val="005D31A8"/>
    <w:rsid w:val="005D362C"/>
    <w:rsid w:val="005D672B"/>
    <w:rsid w:val="005E7794"/>
    <w:rsid w:val="005F5524"/>
    <w:rsid w:val="005F5CD0"/>
    <w:rsid w:val="0060666B"/>
    <w:rsid w:val="006154F7"/>
    <w:rsid w:val="006320FA"/>
    <w:rsid w:val="006452F4"/>
    <w:rsid w:val="00653912"/>
    <w:rsid w:val="00670879"/>
    <w:rsid w:val="00671798"/>
    <w:rsid w:val="006767C7"/>
    <w:rsid w:val="00684420"/>
    <w:rsid w:val="00697D5F"/>
    <w:rsid w:val="006A2E64"/>
    <w:rsid w:val="006C60F4"/>
    <w:rsid w:val="006E0893"/>
    <w:rsid w:val="006E37FD"/>
    <w:rsid w:val="006E728B"/>
    <w:rsid w:val="00710400"/>
    <w:rsid w:val="00741559"/>
    <w:rsid w:val="007417BB"/>
    <w:rsid w:val="00741EF9"/>
    <w:rsid w:val="0074236E"/>
    <w:rsid w:val="0074757A"/>
    <w:rsid w:val="007666F1"/>
    <w:rsid w:val="00770841"/>
    <w:rsid w:val="00770D9D"/>
    <w:rsid w:val="00773AAD"/>
    <w:rsid w:val="00776A51"/>
    <w:rsid w:val="00786A6B"/>
    <w:rsid w:val="00787942"/>
    <w:rsid w:val="00787B76"/>
    <w:rsid w:val="0079016A"/>
    <w:rsid w:val="007938FA"/>
    <w:rsid w:val="00794093"/>
    <w:rsid w:val="007A7274"/>
    <w:rsid w:val="007C6DD7"/>
    <w:rsid w:val="007C7399"/>
    <w:rsid w:val="007E423B"/>
    <w:rsid w:val="007F0DBE"/>
    <w:rsid w:val="00827255"/>
    <w:rsid w:val="00863249"/>
    <w:rsid w:val="0086691A"/>
    <w:rsid w:val="00873E66"/>
    <w:rsid w:val="00881181"/>
    <w:rsid w:val="00887E9A"/>
    <w:rsid w:val="008A2133"/>
    <w:rsid w:val="008B0633"/>
    <w:rsid w:val="008B5168"/>
    <w:rsid w:val="008D356C"/>
    <w:rsid w:val="008D510B"/>
    <w:rsid w:val="008E062B"/>
    <w:rsid w:val="008E32B0"/>
    <w:rsid w:val="008F24BA"/>
    <w:rsid w:val="008F5D8D"/>
    <w:rsid w:val="008F701F"/>
    <w:rsid w:val="008F7710"/>
    <w:rsid w:val="009067F4"/>
    <w:rsid w:val="00907B84"/>
    <w:rsid w:val="00912F26"/>
    <w:rsid w:val="009165AB"/>
    <w:rsid w:val="009175F7"/>
    <w:rsid w:val="00921BC7"/>
    <w:rsid w:val="00922BDA"/>
    <w:rsid w:val="00930B54"/>
    <w:rsid w:val="00935CCC"/>
    <w:rsid w:val="0095774E"/>
    <w:rsid w:val="009603AD"/>
    <w:rsid w:val="00960F23"/>
    <w:rsid w:val="00963FE7"/>
    <w:rsid w:val="00966EC8"/>
    <w:rsid w:val="00982816"/>
    <w:rsid w:val="009848B2"/>
    <w:rsid w:val="00985603"/>
    <w:rsid w:val="00990426"/>
    <w:rsid w:val="009A0800"/>
    <w:rsid w:val="009A1CA1"/>
    <w:rsid w:val="009A46F3"/>
    <w:rsid w:val="009C07A8"/>
    <w:rsid w:val="009C7AC8"/>
    <w:rsid w:val="009D0E8C"/>
    <w:rsid w:val="009E218D"/>
    <w:rsid w:val="009E6B8B"/>
    <w:rsid w:val="00A0351B"/>
    <w:rsid w:val="00A04485"/>
    <w:rsid w:val="00A16A37"/>
    <w:rsid w:val="00A33A34"/>
    <w:rsid w:val="00A33FD2"/>
    <w:rsid w:val="00A374E8"/>
    <w:rsid w:val="00A37E10"/>
    <w:rsid w:val="00A53530"/>
    <w:rsid w:val="00A54311"/>
    <w:rsid w:val="00A5704B"/>
    <w:rsid w:val="00A94021"/>
    <w:rsid w:val="00A9472B"/>
    <w:rsid w:val="00AA1719"/>
    <w:rsid w:val="00AA5C66"/>
    <w:rsid w:val="00AB32AD"/>
    <w:rsid w:val="00AC16B5"/>
    <w:rsid w:val="00AC17E4"/>
    <w:rsid w:val="00AD2BB1"/>
    <w:rsid w:val="00AD38F8"/>
    <w:rsid w:val="00AF2379"/>
    <w:rsid w:val="00B06C4E"/>
    <w:rsid w:val="00B07DB6"/>
    <w:rsid w:val="00B141F5"/>
    <w:rsid w:val="00B16916"/>
    <w:rsid w:val="00B17EF7"/>
    <w:rsid w:val="00B53CB9"/>
    <w:rsid w:val="00B549E7"/>
    <w:rsid w:val="00B62C77"/>
    <w:rsid w:val="00B80913"/>
    <w:rsid w:val="00B841AB"/>
    <w:rsid w:val="00B91620"/>
    <w:rsid w:val="00B95C21"/>
    <w:rsid w:val="00BA22E1"/>
    <w:rsid w:val="00BB19ED"/>
    <w:rsid w:val="00BB4979"/>
    <w:rsid w:val="00BC61F5"/>
    <w:rsid w:val="00C018FF"/>
    <w:rsid w:val="00C032D2"/>
    <w:rsid w:val="00C066A9"/>
    <w:rsid w:val="00C345ED"/>
    <w:rsid w:val="00C44531"/>
    <w:rsid w:val="00C45E19"/>
    <w:rsid w:val="00C46513"/>
    <w:rsid w:val="00C52E14"/>
    <w:rsid w:val="00C55B3F"/>
    <w:rsid w:val="00C74A1A"/>
    <w:rsid w:val="00C7613E"/>
    <w:rsid w:val="00C818CA"/>
    <w:rsid w:val="00C91E89"/>
    <w:rsid w:val="00C96FCF"/>
    <w:rsid w:val="00CA602D"/>
    <w:rsid w:val="00CA7157"/>
    <w:rsid w:val="00CB24FC"/>
    <w:rsid w:val="00CC4A99"/>
    <w:rsid w:val="00CC5777"/>
    <w:rsid w:val="00CD1618"/>
    <w:rsid w:val="00CD17A4"/>
    <w:rsid w:val="00CD2F89"/>
    <w:rsid w:val="00CD5603"/>
    <w:rsid w:val="00CD75B8"/>
    <w:rsid w:val="00CE66A2"/>
    <w:rsid w:val="00CF004C"/>
    <w:rsid w:val="00CF0CA6"/>
    <w:rsid w:val="00D00122"/>
    <w:rsid w:val="00D01975"/>
    <w:rsid w:val="00D120DF"/>
    <w:rsid w:val="00D217B2"/>
    <w:rsid w:val="00D30E1E"/>
    <w:rsid w:val="00D32787"/>
    <w:rsid w:val="00D515E4"/>
    <w:rsid w:val="00D5395B"/>
    <w:rsid w:val="00D71167"/>
    <w:rsid w:val="00D727F5"/>
    <w:rsid w:val="00D76104"/>
    <w:rsid w:val="00D769BC"/>
    <w:rsid w:val="00DA021E"/>
    <w:rsid w:val="00DA03C9"/>
    <w:rsid w:val="00DB0B01"/>
    <w:rsid w:val="00DB2DF0"/>
    <w:rsid w:val="00DC2BA7"/>
    <w:rsid w:val="00DC3C53"/>
    <w:rsid w:val="00DD3572"/>
    <w:rsid w:val="00DE13DB"/>
    <w:rsid w:val="00DE3610"/>
    <w:rsid w:val="00DE5B0F"/>
    <w:rsid w:val="00DF393C"/>
    <w:rsid w:val="00DF46EB"/>
    <w:rsid w:val="00DF5AF7"/>
    <w:rsid w:val="00E111BC"/>
    <w:rsid w:val="00E266FB"/>
    <w:rsid w:val="00E313DE"/>
    <w:rsid w:val="00E51085"/>
    <w:rsid w:val="00E55C02"/>
    <w:rsid w:val="00E62D60"/>
    <w:rsid w:val="00E6764B"/>
    <w:rsid w:val="00E8497F"/>
    <w:rsid w:val="00E94B1D"/>
    <w:rsid w:val="00E95D3E"/>
    <w:rsid w:val="00EA483E"/>
    <w:rsid w:val="00EB02AC"/>
    <w:rsid w:val="00EC4377"/>
    <w:rsid w:val="00EC7E7E"/>
    <w:rsid w:val="00ED4593"/>
    <w:rsid w:val="00EE6B03"/>
    <w:rsid w:val="00EF108A"/>
    <w:rsid w:val="00EF47CC"/>
    <w:rsid w:val="00EF579A"/>
    <w:rsid w:val="00F175A7"/>
    <w:rsid w:val="00F30649"/>
    <w:rsid w:val="00F32402"/>
    <w:rsid w:val="00F33071"/>
    <w:rsid w:val="00F36034"/>
    <w:rsid w:val="00F459E4"/>
    <w:rsid w:val="00F704DD"/>
    <w:rsid w:val="00F74F6C"/>
    <w:rsid w:val="00F90DCA"/>
    <w:rsid w:val="00FB30D4"/>
    <w:rsid w:val="00FD3153"/>
    <w:rsid w:val="00FE16AB"/>
    <w:rsid w:val="00FE7499"/>
    <w:rsid w:val="00FF4A5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43CB"/>
  <w15:chartTrackingRefBased/>
  <w15:docId w15:val="{FB0F3EED-44CE-460A-8D74-3CF95CF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2862"/>
    <w:pPr>
      <w:keepNext/>
      <w:keepLines/>
      <w:spacing w:after="11" w:line="256" w:lineRule="auto"/>
      <w:ind w:left="30" w:hanging="10"/>
      <w:outlineLvl w:val="3"/>
    </w:pPr>
    <w:rPr>
      <w:rFonts w:ascii="Calibri" w:eastAsia="Calibri" w:hAnsi="Calibri" w:cs="Calibri"/>
      <w:b/>
      <w:color w:val="0048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7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E2862"/>
    <w:pPr>
      <w:autoSpaceDE w:val="0"/>
      <w:autoSpaceDN w:val="0"/>
      <w:adjustRightInd w:val="0"/>
      <w:spacing w:after="0" w:line="240" w:lineRule="auto"/>
    </w:pPr>
    <w:rPr>
      <w:rFonts w:ascii="Lexia" w:hAnsi="Lexia" w:cs="Lexi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E2862"/>
    <w:pPr>
      <w:spacing w:line="240" w:lineRule="atLeast"/>
    </w:pPr>
    <w:rPr>
      <w:rFonts w:cstheme="minorBidi"/>
      <w:color w:val="auto"/>
    </w:rPr>
  </w:style>
  <w:style w:type="paragraph" w:customStyle="1" w:styleId="CM140">
    <w:name w:val="CM140"/>
    <w:basedOn w:val="Default"/>
    <w:next w:val="Default"/>
    <w:uiPriority w:val="99"/>
    <w:rsid w:val="003E2862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3E2862"/>
    <w:pPr>
      <w:spacing w:line="240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3E2862"/>
    <w:pPr>
      <w:spacing w:line="240" w:lineRule="atLeast"/>
    </w:pPr>
    <w:rPr>
      <w:rFonts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3E2862"/>
    <w:rPr>
      <w:rFonts w:ascii="Calibri" w:eastAsia="Calibri" w:hAnsi="Calibri" w:cs="Calibri"/>
      <w:b/>
      <w:color w:val="004886"/>
    </w:rPr>
  </w:style>
  <w:style w:type="paragraph" w:styleId="ListParagraph">
    <w:name w:val="List Paragraph"/>
    <w:basedOn w:val="Normal"/>
    <w:uiPriority w:val="34"/>
    <w:qFormat/>
    <w:rsid w:val="006844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559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031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13718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0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.edu/testing" TargetMode="Externa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Leaton</dc:creator>
  <cp:keywords/>
  <dc:description/>
  <cp:lastModifiedBy>Suzy Stergas</cp:lastModifiedBy>
  <cp:revision>22</cp:revision>
  <cp:lastPrinted>2019-11-12T20:06:00Z</cp:lastPrinted>
  <dcterms:created xsi:type="dcterms:W3CDTF">2020-12-02T21:22:00Z</dcterms:created>
  <dcterms:modified xsi:type="dcterms:W3CDTF">2021-04-06T13:49:00Z</dcterms:modified>
</cp:coreProperties>
</file>